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B6C" w:rsidRPr="00373DAB" w:rsidRDefault="00B039B9" w:rsidP="005C6E22">
      <w:pPr>
        <w:bidi/>
        <w:contextualSpacing/>
        <w:jc w:val="center"/>
        <w:rPr>
          <w:rFonts w:ascii="Traditional Arabic" w:hAnsi="Traditional Arabic" w:cs="Traditional Arabic"/>
          <w:b/>
          <w:bCs/>
          <w:color w:val="000000" w:themeColor="text1"/>
          <w:sz w:val="44"/>
          <w:szCs w:val="44"/>
          <w:rtl/>
        </w:rPr>
      </w:pPr>
      <w:r w:rsidRPr="00373DAB">
        <w:rPr>
          <w:rFonts w:ascii="Traditional Arabic" w:hAnsi="Traditional Arabic" w:cs="Traditional Arabic" w:hint="cs"/>
          <w:b/>
          <w:bCs/>
          <w:color w:val="000000" w:themeColor="text1"/>
          <w:sz w:val="44"/>
          <w:szCs w:val="44"/>
          <w:rtl/>
        </w:rPr>
        <w:t xml:space="preserve"> </w:t>
      </w:r>
      <w:r w:rsidR="00EC6B6C" w:rsidRPr="00373DAB">
        <w:rPr>
          <w:rFonts w:ascii="Traditional Arabic" w:hAnsi="Traditional Arabic" w:cs="Traditional Arabic"/>
          <w:b/>
          <w:bCs/>
          <w:color w:val="000000" w:themeColor="text1"/>
          <w:sz w:val="44"/>
          <w:szCs w:val="44"/>
          <w:rtl/>
        </w:rPr>
        <w:t>الرد على مَنْ يزعم</w:t>
      </w:r>
      <w:r w:rsidR="0063720F" w:rsidRPr="00373DAB">
        <w:rPr>
          <w:rFonts w:ascii="Traditional Arabic" w:hAnsi="Traditional Arabic" w:cs="Traditional Arabic" w:hint="cs"/>
          <w:b/>
          <w:bCs/>
          <w:color w:val="000000" w:themeColor="text1"/>
          <w:sz w:val="44"/>
          <w:szCs w:val="44"/>
          <w:rtl/>
        </w:rPr>
        <w:t>:</w:t>
      </w:r>
      <w:r w:rsidR="00EC6B6C" w:rsidRPr="00373DAB">
        <w:rPr>
          <w:rFonts w:ascii="Traditional Arabic" w:hAnsi="Traditional Arabic" w:cs="Traditional Arabic"/>
          <w:b/>
          <w:bCs/>
          <w:color w:val="000000" w:themeColor="text1"/>
          <w:sz w:val="44"/>
          <w:szCs w:val="44"/>
          <w:rtl/>
        </w:rPr>
        <w:t xml:space="preserve"> أنَّ تحذير العوام والناشئة المبتدئين</w:t>
      </w:r>
    </w:p>
    <w:p w:rsidR="000C69D5" w:rsidRPr="00373DAB" w:rsidRDefault="00BC1149" w:rsidP="005C6E22">
      <w:pPr>
        <w:bidi/>
        <w:contextualSpacing/>
        <w:jc w:val="center"/>
        <w:rPr>
          <w:rFonts w:ascii="Traditional Arabic" w:hAnsi="Traditional Arabic" w:cs="Traditional Arabic"/>
          <w:b/>
          <w:bCs/>
          <w:color w:val="FF0000"/>
          <w:sz w:val="44"/>
          <w:szCs w:val="44"/>
          <w:rtl/>
        </w:rPr>
      </w:pPr>
      <w:r w:rsidRPr="00373DAB">
        <w:rPr>
          <w:rFonts w:ascii="Traditional Arabic" w:hAnsi="Traditional Arabic" w:cs="Traditional Arabic" w:hint="cs"/>
          <w:b/>
          <w:bCs/>
          <w:color w:val="000000" w:themeColor="text1"/>
          <w:sz w:val="44"/>
          <w:szCs w:val="44"/>
          <w:rtl/>
        </w:rPr>
        <w:t xml:space="preserve"> </w:t>
      </w:r>
      <w:r w:rsidR="00EC6B6C" w:rsidRPr="00373DAB">
        <w:rPr>
          <w:rFonts w:ascii="Traditional Arabic" w:hAnsi="Traditional Arabic" w:cs="Traditional Arabic"/>
          <w:b/>
          <w:bCs/>
          <w:color w:val="000000" w:themeColor="text1"/>
          <w:sz w:val="44"/>
          <w:szCs w:val="44"/>
          <w:rtl/>
        </w:rPr>
        <w:t>من أعيان المبتدعة ومناهجهم</w:t>
      </w:r>
      <w:r w:rsidR="00EC6B6C" w:rsidRPr="00373DAB">
        <w:rPr>
          <w:rFonts w:ascii="Traditional Arabic" w:hAnsi="Traditional Arabic" w:cs="Traditional Arabic" w:hint="cs"/>
          <w:b/>
          <w:bCs/>
          <w:color w:val="000000" w:themeColor="text1"/>
          <w:sz w:val="44"/>
          <w:szCs w:val="44"/>
          <w:rtl/>
        </w:rPr>
        <w:t xml:space="preserve"> </w:t>
      </w:r>
      <w:r w:rsidR="00BD4BE1" w:rsidRPr="00373DAB">
        <w:rPr>
          <w:rFonts w:ascii="Traditional Arabic" w:hAnsi="Traditional Arabic" w:cs="Traditional Arabic" w:hint="cs"/>
          <w:b/>
          <w:bCs/>
          <w:color w:val="000000" w:themeColor="text1"/>
          <w:sz w:val="44"/>
          <w:szCs w:val="44"/>
          <w:rtl/>
        </w:rPr>
        <w:t>فتنة لهم و</w:t>
      </w:r>
      <w:r w:rsidR="00EC6B6C" w:rsidRPr="00373DAB">
        <w:rPr>
          <w:rFonts w:ascii="Traditional Arabic" w:hAnsi="Traditional Arabic" w:cs="Traditional Arabic"/>
          <w:b/>
          <w:bCs/>
          <w:color w:val="000000" w:themeColor="text1"/>
          <w:sz w:val="44"/>
          <w:szCs w:val="44"/>
          <w:rtl/>
        </w:rPr>
        <w:t>ليس من الحكمة</w:t>
      </w:r>
      <w:r w:rsidR="00BC5609" w:rsidRPr="00373DAB">
        <w:rPr>
          <w:rFonts w:ascii="Traditional Arabic" w:hAnsi="Traditional Arabic" w:cs="Traditional Arabic" w:hint="cs"/>
          <w:b/>
          <w:bCs/>
          <w:color w:val="000000" w:themeColor="text1"/>
          <w:sz w:val="44"/>
          <w:szCs w:val="44"/>
          <w:rtl/>
        </w:rPr>
        <w:t>!!</w:t>
      </w:r>
    </w:p>
    <w:p w:rsidR="00B039B9" w:rsidRDefault="00B039B9" w:rsidP="005C6E22">
      <w:pPr>
        <w:bidi/>
        <w:contextualSpacing/>
        <w:rPr>
          <w:rFonts w:ascii="Traditional Arabic" w:hAnsi="Traditional Arabic" w:cs="Traditional Arabic"/>
          <w:color w:val="000000" w:themeColor="text1"/>
          <w:sz w:val="40"/>
          <w:szCs w:val="40"/>
          <w:rtl/>
        </w:rPr>
      </w:pPr>
    </w:p>
    <w:p w:rsidR="00B039B9" w:rsidRDefault="00B039B9" w:rsidP="005C6E22">
      <w:pPr>
        <w:bidi/>
        <w:contextualSpacing/>
        <w:jc w:val="both"/>
        <w:rPr>
          <w:rFonts w:ascii="Traditional Arabic" w:hAnsi="Traditional Arabic" w:cs="Traditional Arabic"/>
          <w:color w:val="000000" w:themeColor="text1"/>
          <w:sz w:val="40"/>
          <w:szCs w:val="40"/>
          <w:rtl/>
        </w:rPr>
      </w:pPr>
      <w:r w:rsidRPr="00B039B9">
        <w:rPr>
          <w:rFonts w:ascii="Traditional Arabic" w:hAnsi="Traditional Arabic" w:cs="Traditional Arabic" w:hint="cs"/>
          <w:color w:val="000000" w:themeColor="text1"/>
          <w:sz w:val="40"/>
          <w:szCs w:val="40"/>
          <w:rtl/>
        </w:rPr>
        <w:t>الحمد لله والصلاة والسلام على رسول</w:t>
      </w:r>
      <w:r>
        <w:rPr>
          <w:rFonts w:ascii="Traditional Arabic" w:hAnsi="Traditional Arabic" w:cs="Traditional Arabic" w:hint="cs"/>
          <w:color w:val="000000" w:themeColor="text1"/>
          <w:sz w:val="40"/>
          <w:szCs w:val="40"/>
          <w:rtl/>
        </w:rPr>
        <w:t xml:space="preserve"> الله وعلى آله وصحبه ومَنْ سار على نهجه إلى يوم الدين؛ أما بعد: </w:t>
      </w:r>
    </w:p>
    <w:p w:rsidR="005746FB" w:rsidRDefault="00B039B9" w:rsidP="005C6E22">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فإنَّ بعض الناس لا يرى التحدث مع العوام وطلبة العلم المبتدئين في مسائل الكلام في أعيان المبتدعة وبيان انحرافاتهم المنهجية، ويزعم أنَّ مثل هذه المسائل تكون فتنة لهم</w:t>
      </w:r>
      <w:r w:rsidR="00D863EE">
        <w:rPr>
          <w:rFonts w:ascii="Traditional Arabic" w:hAnsi="Traditional Arabic" w:cs="Traditional Arabic" w:hint="cs"/>
          <w:color w:val="000000" w:themeColor="text1"/>
          <w:sz w:val="40"/>
          <w:szCs w:val="40"/>
          <w:rtl/>
        </w:rPr>
        <w:t xml:space="preserve"> وسبباً لنفرتهم عن قبول الحق وأهله</w:t>
      </w:r>
      <w:r w:rsidR="00B26DA4">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مستدلاً بأثر عبدالله ابن مسعود رضي الله عنه في صحيح مسلم: ((</w:t>
      </w:r>
      <w:r w:rsidRPr="00B039B9">
        <w:rPr>
          <w:rFonts w:ascii="Traditional Arabic" w:hAnsi="Traditional Arabic" w:cs="Traditional Arabic" w:hint="eastAsia"/>
          <w:color w:val="000000" w:themeColor="text1"/>
          <w:sz w:val="40"/>
          <w:szCs w:val="40"/>
          <w:rtl/>
        </w:rPr>
        <w:t>مَا</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أَنْتَ</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بِمُحَدِّثٍ</w:t>
      </w:r>
      <w:r w:rsidRPr="00B039B9">
        <w:rPr>
          <w:rFonts w:ascii="Traditional Arabic" w:hAnsi="Traditional Arabic" w:cs="Traditional Arabic"/>
          <w:color w:val="000000" w:themeColor="text1"/>
          <w:sz w:val="40"/>
          <w:szCs w:val="40"/>
          <w:rtl/>
        </w:rPr>
        <w:t xml:space="preserve"> </w:t>
      </w:r>
      <w:r w:rsidR="00373DAB">
        <w:rPr>
          <w:rFonts w:ascii="Traditional Arabic" w:hAnsi="Traditional Arabic" w:cs="Traditional Arabic" w:hint="eastAsia"/>
          <w:color w:val="000000" w:themeColor="text1"/>
          <w:sz w:val="40"/>
          <w:szCs w:val="40"/>
          <w:rtl/>
        </w:rPr>
        <w:t>قَوْم</w:t>
      </w:r>
      <w:r w:rsidR="00373DAB">
        <w:rPr>
          <w:rFonts w:ascii="Traditional Arabic" w:hAnsi="Traditional Arabic" w:cs="Traditional Arabic" w:hint="cs"/>
          <w:color w:val="000000" w:themeColor="text1"/>
          <w:sz w:val="40"/>
          <w:szCs w:val="40"/>
          <w:rtl/>
        </w:rPr>
        <w:t>اً</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حَدِيث</w:t>
      </w:r>
      <w:r w:rsidR="00373DAB">
        <w:rPr>
          <w:rFonts w:ascii="Traditional Arabic" w:hAnsi="Traditional Arabic" w:cs="Traditional Arabic" w:hint="cs"/>
          <w:color w:val="000000" w:themeColor="text1"/>
          <w:sz w:val="40"/>
          <w:szCs w:val="40"/>
          <w:rtl/>
        </w:rPr>
        <w:t>اً</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لاَ</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تَبْلُغُهُ</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عُقُولُهُمْ</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إِلاَّ</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كَانَ</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لِبَعْضِهِمْ</w:t>
      </w:r>
      <w:r w:rsidRPr="00B039B9">
        <w:rPr>
          <w:rFonts w:ascii="Traditional Arabic" w:hAnsi="Traditional Arabic" w:cs="Traditional Arabic"/>
          <w:color w:val="000000" w:themeColor="text1"/>
          <w:sz w:val="40"/>
          <w:szCs w:val="40"/>
          <w:rtl/>
        </w:rPr>
        <w:t xml:space="preserve"> </w:t>
      </w:r>
      <w:r w:rsidRPr="00B039B9">
        <w:rPr>
          <w:rFonts w:ascii="Traditional Arabic" w:hAnsi="Traditional Arabic" w:cs="Traditional Arabic" w:hint="eastAsia"/>
          <w:color w:val="000000" w:themeColor="text1"/>
          <w:sz w:val="40"/>
          <w:szCs w:val="40"/>
          <w:rtl/>
        </w:rPr>
        <w:t>فِتْنَةً</w:t>
      </w:r>
      <w:r>
        <w:rPr>
          <w:rFonts w:ascii="Traditional Arabic" w:hAnsi="Traditional Arabic" w:cs="Traditional Arabic" w:hint="cs"/>
          <w:color w:val="000000" w:themeColor="text1"/>
          <w:sz w:val="40"/>
          <w:szCs w:val="40"/>
          <w:rtl/>
        </w:rPr>
        <w:t xml:space="preserve">))، بل يدَّعي أنه ليس من الشرع ولا من الحكمة ولا من العقل أن </w:t>
      </w:r>
      <w:r w:rsidR="005746FB">
        <w:rPr>
          <w:rFonts w:ascii="Traditional Arabic" w:hAnsi="Traditional Arabic" w:cs="Traditional Arabic" w:hint="cs"/>
          <w:color w:val="000000" w:themeColor="text1"/>
          <w:sz w:val="40"/>
          <w:szCs w:val="40"/>
          <w:rtl/>
        </w:rPr>
        <w:t>يُحذِّر</w:t>
      </w:r>
      <w:r>
        <w:rPr>
          <w:rFonts w:ascii="Traditional Arabic" w:hAnsi="Traditional Arabic" w:cs="Traditional Arabic" w:hint="cs"/>
          <w:color w:val="000000" w:themeColor="text1"/>
          <w:sz w:val="40"/>
          <w:szCs w:val="40"/>
          <w:rtl/>
        </w:rPr>
        <w:t xml:space="preserve"> طالب</w:t>
      </w:r>
      <w:r w:rsidR="00F77276">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العلم </w:t>
      </w:r>
      <w:r w:rsidR="005746FB">
        <w:rPr>
          <w:rFonts w:ascii="Traditional Arabic" w:hAnsi="Traditional Arabic" w:cs="Traditional Arabic" w:hint="cs"/>
          <w:color w:val="000000" w:themeColor="text1"/>
          <w:sz w:val="40"/>
          <w:szCs w:val="40"/>
          <w:rtl/>
        </w:rPr>
        <w:t xml:space="preserve">من </w:t>
      </w:r>
      <w:r>
        <w:rPr>
          <w:rFonts w:ascii="Traditional Arabic" w:hAnsi="Traditional Arabic" w:cs="Traditional Arabic" w:hint="cs"/>
          <w:color w:val="000000" w:themeColor="text1"/>
          <w:sz w:val="40"/>
          <w:szCs w:val="40"/>
          <w:rtl/>
        </w:rPr>
        <w:t>أحد أعيان المبتدعة في المجالس العامة</w:t>
      </w:r>
      <w:r w:rsidR="005746FB">
        <w:rPr>
          <w:rFonts w:ascii="Traditional Arabic" w:hAnsi="Traditional Arabic" w:cs="Traditional Arabic" w:hint="cs"/>
          <w:color w:val="000000" w:themeColor="text1"/>
          <w:sz w:val="40"/>
          <w:szCs w:val="40"/>
          <w:rtl/>
        </w:rPr>
        <w:t xml:space="preserve">، أو يعتقد أنَّ التحدث بمثل هذه المسائل مع هؤلاء يناقض طريقة </w:t>
      </w:r>
      <w:r w:rsidR="00B26DA4">
        <w:rPr>
          <w:rFonts w:ascii="Traditional Arabic" w:hAnsi="Traditional Arabic" w:cs="Traditional Arabic" w:hint="cs"/>
          <w:color w:val="000000" w:themeColor="text1"/>
          <w:sz w:val="40"/>
          <w:szCs w:val="40"/>
          <w:rtl/>
        </w:rPr>
        <w:t xml:space="preserve">العلماء </w:t>
      </w:r>
      <w:r w:rsidR="005746FB">
        <w:rPr>
          <w:rFonts w:ascii="Traditional Arabic" w:hAnsi="Traditional Arabic" w:cs="Traditional Arabic" w:hint="cs"/>
          <w:color w:val="000000" w:themeColor="text1"/>
          <w:sz w:val="40"/>
          <w:szCs w:val="40"/>
          <w:rtl/>
        </w:rPr>
        <w:t>الربانيين الذين يعلِّمون صغار العلم قبل كباره</w:t>
      </w:r>
      <w:r w:rsidR="00F77276">
        <w:rPr>
          <w:rFonts w:ascii="Traditional Arabic" w:hAnsi="Traditional Arabic" w:cs="Traditional Arabic" w:hint="cs"/>
          <w:color w:val="000000" w:themeColor="text1"/>
          <w:sz w:val="40"/>
          <w:szCs w:val="40"/>
          <w:rtl/>
        </w:rPr>
        <w:t>،</w:t>
      </w:r>
      <w:r w:rsidR="005746FB">
        <w:rPr>
          <w:rFonts w:ascii="Traditional Arabic" w:hAnsi="Traditional Arabic" w:cs="Traditional Arabic" w:hint="cs"/>
          <w:color w:val="000000" w:themeColor="text1"/>
          <w:sz w:val="40"/>
          <w:szCs w:val="40"/>
          <w:rtl/>
        </w:rPr>
        <w:t xml:space="preserve"> أو يعارض أصل التدرج في التعليم والدعوة إلى الله</w:t>
      </w:r>
      <w:r w:rsidR="00F77276">
        <w:rPr>
          <w:rFonts w:ascii="Traditional Arabic" w:hAnsi="Traditional Arabic" w:cs="Traditional Arabic" w:hint="cs"/>
          <w:color w:val="000000" w:themeColor="text1"/>
          <w:sz w:val="40"/>
          <w:szCs w:val="40"/>
          <w:rtl/>
        </w:rPr>
        <w:t>؛</w:t>
      </w:r>
      <w:r w:rsidR="005746FB">
        <w:rPr>
          <w:rFonts w:ascii="Traditional Arabic" w:hAnsi="Traditional Arabic" w:cs="Traditional Arabic" w:hint="cs"/>
          <w:color w:val="000000" w:themeColor="text1"/>
          <w:sz w:val="40"/>
          <w:szCs w:val="40"/>
          <w:rtl/>
        </w:rPr>
        <w:t xml:space="preserve"> بدعوى </w:t>
      </w:r>
      <w:r w:rsidR="00F77276">
        <w:rPr>
          <w:rFonts w:ascii="Traditional Arabic" w:hAnsi="Traditional Arabic" w:cs="Traditional Arabic" w:hint="cs"/>
          <w:color w:val="000000" w:themeColor="text1"/>
          <w:sz w:val="40"/>
          <w:szCs w:val="40"/>
          <w:rtl/>
        </w:rPr>
        <w:t>أنَّ عقول العوام والمبتدئة</w:t>
      </w:r>
      <w:r w:rsidR="005746FB">
        <w:rPr>
          <w:rFonts w:ascii="Traditional Arabic" w:hAnsi="Traditional Arabic" w:cs="Traditional Arabic" w:hint="cs"/>
          <w:color w:val="000000" w:themeColor="text1"/>
          <w:sz w:val="40"/>
          <w:szCs w:val="40"/>
          <w:rtl/>
        </w:rPr>
        <w:t xml:space="preserve"> في هذا الوقت لا تدرك مثل هذا الخطاب، وهذا فهم خاطئ وتأصيل بعيد عن منهج السلف الصالح يؤدي إلى عواقب وخيمة</w:t>
      </w:r>
      <w:r w:rsidR="00F77276">
        <w:rPr>
          <w:rFonts w:ascii="Traditional Arabic" w:hAnsi="Traditional Arabic" w:cs="Traditional Arabic" w:hint="cs"/>
          <w:color w:val="000000" w:themeColor="text1"/>
          <w:sz w:val="40"/>
          <w:szCs w:val="40"/>
          <w:rtl/>
        </w:rPr>
        <w:t>،</w:t>
      </w:r>
      <w:r w:rsidR="005746FB">
        <w:rPr>
          <w:rFonts w:ascii="Traditional Arabic" w:hAnsi="Traditional Arabic" w:cs="Traditional Arabic" w:hint="cs"/>
          <w:color w:val="000000" w:themeColor="text1"/>
          <w:sz w:val="40"/>
          <w:szCs w:val="40"/>
          <w:rtl/>
        </w:rPr>
        <w:t xml:space="preserve"> فينبغي التنبه له والحذر منه.</w:t>
      </w:r>
    </w:p>
    <w:p w:rsidR="005746FB" w:rsidRPr="00B44A97" w:rsidRDefault="005746FB" w:rsidP="005C6E22">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والواجب أن يحذِّر طالب العلم والدعاة السلفيين عوام الناس من أهل البدع ومناهجهم، وإن اقتضى الأمر أن يذكر</w:t>
      </w:r>
      <w:r w:rsidR="00F77276">
        <w:rPr>
          <w:rFonts w:ascii="Traditional Arabic" w:hAnsi="Traditional Arabic" w:cs="Traditional Arabic" w:hint="cs"/>
          <w:color w:val="000000" w:themeColor="text1"/>
          <w:sz w:val="40"/>
          <w:szCs w:val="40"/>
          <w:rtl/>
        </w:rPr>
        <w:t>هم</w:t>
      </w:r>
      <w:r>
        <w:rPr>
          <w:rFonts w:ascii="Traditional Arabic" w:hAnsi="Traditional Arabic" w:cs="Traditional Arabic" w:hint="cs"/>
          <w:color w:val="000000" w:themeColor="text1"/>
          <w:sz w:val="40"/>
          <w:szCs w:val="40"/>
          <w:rtl/>
        </w:rPr>
        <w:t xml:space="preserve"> بأسمائهم أو لم يتبين الباطل</w:t>
      </w:r>
      <w:r w:rsidR="00F77276">
        <w:rPr>
          <w:rFonts w:ascii="Traditional Arabic" w:hAnsi="Traditional Arabic" w:cs="Traditional Arabic" w:hint="cs"/>
          <w:color w:val="000000" w:themeColor="text1"/>
          <w:sz w:val="40"/>
          <w:szCs w:val="40"/>
          <w:rtl/>
        </w:rPr>
        <w:t xml:space="preserve"> للناس</w:t>
      </w:r>
      <w:r>
        <w:rPr>
          <w:rFonts w:ascii="Traditional Arabic" w:hAnsi="Traditional Arabic" w:cs="Traditional Arabic" w:hint="cs"/>
          <w:color w:val="000000" w:themeColor="text1"/>
          <w:sz w:val="40"/>
          <w:szCs w:val="40"/>
          <w:rtl/>
        </w:rPr>
        <w:t xml:space="preserve"> إلا بالتعريف بأعيانهم فيذكرون على سبيل التعيين</w:t>
      </w:r>
      <w:r w:rsidR="00F77276">
        <w:rPr>
          <w:rFonts w:ascii="Traditional Arabic" w:hAnsi="Traditional Arabic" w:cs="Traditional Arabic" w:hint="cs"/>
          <w:color w:val="000000" w:themeColor="text1"/>
          <w:sz w:val="40"/>
          <w:szCs w:val="40"/>
          <w:rtl/>
        </w:rPr>
        <w:t xml:space="preserve">، </w:t>
      </w:r>
      <w:r w:rsidRPr="00B44A97">
        <w:rPr>
          <w:rFonts w:ascii="Traditional Arabic" w:hAnsi="Traditional Arabic" w:cs="Traditional Arabic" w:hint="cs"/>
          <w:color w:val="000000" w:themeColor="text1"/>
          <w:sz w:val="40"/>
          <w:szCs w:val="40"/>
          <w:rtl/>
        </w:rPr>
        <w:t>وليس من الحكمة أن ينظر طالب العلم أو الداعية السلفي إلى عامي أو مبتدئ في الطلب يتردد على مجالس أهل البدع أو يشاهد</w:t>
      </w:r>
      <w:r w:rsidR="00F77276">
        <w:rPr>
          <w:rFonts w:ascii="Traditional Arabic" w:hAnsi="Traditional Arabic" w:cs="Traditional Arabic" w:hint="cs"/>
          <w:color w:val="000000" w:themeColor="text1"/>
          <w:sz w:val="40"/>
          <w:szCs w:val="40"/>
          <w:rtl/>
        </w:rPr>
        <w:t xml:space="preserve"> ويستمع</w:t>
      </w:r>
      <w:r w:rsidRPr="00B44A97">
        <w:rPr>
          <w:rFonts w:ascii="Traditional Arabic" w:hAnsi="Traditional Arabic" w:cs="Traditional Arabic" w:hint="cs"/>
          <w:color w:val="000000" w:themeColor="text1"/>
          <w:sz w:val="40"/>
          <w:szCs w:val="40"/>
          <w:rtl/>
        </w:rPr>
        <w:t xml:space="preserve"> محاضراتهم أو </w:t>
      </w:r>
      <w:r w:rsidR="00F77276">
        <w:rPr>
          <w:rFonts w:ascii="Traditional Arabic" w:hAnsi="Traditional Arabic" w:cs="Traditional Arabic" w:hint="cs"/>
          <w:color w:val="000000" w:themeColor="text1"/>
          <w:sz w:val="40"/>
          <w:szCs w:val="40"/>
          <w:rtl/>
        </w:rPr>
        <w:t xml:space="preserve">يحضر </w:t>
      </w:r>
      <w:r w:rsidRPr="00B44A97">
        <w:rPr>
          <w:rFonts w:ascii="Traditional Arabic" w:hAnsi="Traditional Arabic" w:cs="Traditional Arabic" w:hint="cs"/>
          <w:color w:val="000000" w:themeColor="text1"/>
          <w:sz w:val="40"/>
          <w:szCs w:val="40"/>
          <w:rtl/>
        </w:rPr>
        <w:t>دروسهم وخطبهم</w:t>
      </w:r>
      <w:r w:rsidR="00F77276">
        <w:rPr>
          <w:rFonts w:ascii="Traditional Arabic" w:hAnsi="Traditional Arabic" w:cs="Traditional Arabic" w:hint="cs"/>
          <w:color w:val="000000" w:themeColor="text1"/>
          <w:sz w:val="40"/>
          <w:szCs w:val="40"/>
          <w:rtl/>
        </w:rPr>
        <w:t xml:space="preserve"> أو يطالع ويقرأ كتبهم</w:t>
      </w:r>
      <w:r w:rsidR="00B26DA4">
        <w:rPr>
          <w:rFonts w:ascii="Traditional Arabic" w:hAnsi="Traditional Arabic" w:cs="Traditional Arabic" w:hint="cs"/>
          <w:color w:val="000000" w:themeColor="text1"/>
          <w:sz w:val="40"/>
          <w:szCs w:val="40"/>
          <w:rtl/>
        </w:rPr>
        <w:t xml:space="preserve"> ومقالاتهم</w:t>
      </w:r>
      <w:r w:rsidRPr="00B44A97">
        <w:rPr>
          <w:rFonts w:ascii="Traditional Arabic" w:hAnsi="Traditional Arabic" w:cs="Traditional Arabic" w:hint="cs"/>
          <w:color w:val="000000" w:themeColor="text1"/>
          <w:sz w:val="40"/>
          <w:szCs w:val="40"/>
          <w:rtl/>
        </w:rPr>
        <w:t>، فلا يُحذِّره من هؤلاء بأعيانهم ولا يبين له انحرافاتهم؛ بدعوى أنه</w:t>
      </w:r>
      <w:r w:rsidR="00F77276">
        <w:rPr>
          <w:rFonts w:ascii="Traditional Arabic" w:hAnsi="Traditional Arabic" w:cs="Traditional Arabic" w:hint="cs"/>
          <w:color w:val="000000" w:themeColor="text1"/>
          <w:sz w:val="40"/>
          <w:szCs w:val="40"/>
          <w:rtl/>
        </w:rPr>
        <w:t xml:space="preserve"> الآن</w:t>
      </w:r>
      <w:r w:rsidRPr="00B44A97">
        <w:rPr>
          <w:rFonts w:ascii="Traditional Arabic" w:hAnsi="Traditional Arabic" w:cs="Traditional Arabic" w:hint="cs"/>
          <w:color w:val="000000" w:themeColor="text1"/>
          <w:sz w:val="40"/>
          <w:szCs w:val="40"/>
          <w:rtl/>
        </w:rPr>
        <w:t xml:space="preserve"> يعلِّمه التوحيد والسنة</w:t>
      </w:r>
      <w:r w:rsidR="00B26DA4">
        <w:rPr>
          <w:rFonts w:ascii="Traditional Arabic" w:hAnsi="Traditional Arabic" w:cs="Traditional Arabic" w:hint="cs"/>
          <w:color w:val="000000" w:themeColor="text1"/>
          <w:sz w:val="40"/>
          <w:szCs w:val="40"/>
          <w:rtl/>
        </w:rPr>
        <w:t xml:space="preserve"> والعلوم الشرعية الأخرى</w:t>
      </w:r>
      <w:r w:rsidRPr="00B44A97">
        <w:rPr>
          <w:rFonts w:ascii="Traditional Arabic" w:hAnsi="Traditional Arabic" w:cs="Traditional Arabic" w:hint="cs"/>
          <w:color w:val="000000" w:themeColor="text1"/>
          <w:sz w:val="40"/>
          <w:szCs w:val="40"/>
          <w:rtl/>
        </w:rPr>
        <w:t xml:space="preserve"> ولا يريد إشغاله بمسائل التحذير والرد والكلام في المخالفين في هذه المرحلة</w:t>
      </w:r>
      <w:r w:rsidR="00B26DA4">
        <w:rPr>
          <w:rFonts w:ascii="Traditional Arabic" w:hAnsi="Traditional Arabic" w:cs="Traditional Arabic" w:hint="cs"/>
          <w:color w:val="000000" w:themeColor="text1"/>
          <w:sz w:val="40"/>
          <w:szCs w:val="40"/>
          <w:rtl/>
        </w:rPr>
        <w:t>!!</w:t>
      </w:r>
      <w:r w:rsidRPr="00B44A97">
        <w:rPr>
          <w:rFonts w:ascii="Traditional Arabic" w:hAnsi="Traditional Arabic" w:cs="Traditional Arabic" w:hint="cs"/>
          <w:color w:val="000000" w:themeColor="text1"/>
          <w:sz w:val="40"/>
          <w:szCs w:val="40"/>
          <w:rtl/>
        </w:rPr>
        <w:t>.</w:t>
      </w:r>
    </w:p>
    <w:p w:rsidR="005746FB" w:rsidRPr="00B44A97" w:rsidRDefault="00F77276" w:rsidP="005C6E22">
      <w:pPr>
        <w:pStyle w:val="bbccente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w:t>
      </w:r>
      <w:r w:rsidR="005746FB" w:rsidRPr="00B44A97">
        <w:rPr>
          <w:rFonts w:ascii="Traditional Arabic" w:hAnsi="Traditional Arabic" w:cs="Traditional Arabic" w:hint="cs"/>
          <w:color w:val="000000" w:themeColor="text1"/>
          <w:sz w:val="40"/>
          <w:szCs w:val="40"/>
          <w:rtl/>
        </w:rPr>
        <w:t>ماذا سيصنع هذا الداعية</w:t>
      </w:r>
      <w:r>
        <w:rPr>
          <w:rFonts w:ascii="Traditional Arabic" w:hAnsi="Traditional Arabic" w:cs="Traditional Arabic" w:hint="cs"/>
          <w:color w:val="000000" w:themeColor="text1"/>
          <w:sz w:val="40"/>
          <w:szCs w:val="40"/>
          <w:rtl/>
        </w:rPr>
        <w:t xml:space="preserve"> السلفي</w:t>
      </w:r>
      <w:r w:rsidR="005746FB" w:rsidRPr="00B44A97">
        <w:rPr>
          <w:rFonts w:ascii="Traditional Arabic" w:hAnsi="Traditional Arabic" w:cs="Traditional Arabic" w:hint="cs"/>
          <w:color w:val="000000" w:themeColor="text1"/>
          <w:sz w:val="40"/>
          <w:szCs w:val="40"/>
          <w:rtl/>
        </w:rPr>
        <w:t xml:space="preserve"> لو استقطب أهل البدع ذلك العامي في أول الطريق قبل أن يصل معه إلى المسائل الكبار؟</w:t>
      </w:r>
    </w:p>
    <w:p w:rsidR="005746FB" w:rsidRDefault="005746FB" w:rsidP="005C6E22">
      <w:pPr>
        <w:pStyle w:val="bbccenter"/>
        <w:bidi/>
        <w:contextualSpacing/>
        <w:jc w:val="both"/>
        <w:rPr>
          <w:rFonts w:ascii="Traditional Arabic" w:hAnsi="Traditional Arabic" w:cs="Traditional Arabic"/>
          <w:color w:val="000000" w:themeColor="text1"/>
          <w:sz w:val="40"/>
          <w:szCs w:val="40"/>
          <w:rtl/>
        </w:rPr>
      </w:pPr>
      <w:r w:rsidRPr="00B44A97">
        <w:rPr>
          <w:rFonts w:ascii="Traditional Arabic" w:hAnsi="Traditional Arabic" w:cs="Traditional Arabic" w:hint="cs"/>
          <w:color w:val="000000" w:themeColor="text1"/>
          <w:sz w:val="40"/>
          <w:szCs w:val="40"/>
          <w:rtl/>
        </w:rPr>
        <w:lastRenderedPageBreak/>
        <w:t xml:space="preserve">وكم يحصل </w:t>
      </w:r>
      <w:r w:rsidR="00F77276">
        <w:rPr>
          <w:rFonts w:ascii="Traditional Arabic" w:hAnsi="Traditional Arabic" w:cs="Traditional Arabic" w:hint="cs"/>
          <w:color w:val="000000" w:themeColor="text1"/>
          <w:sz w:val="40"/>
          <w:szCs w:val="40"/>
          <w:rtl/>
        </w:rPr>
        <w:t xml:space="preserve">مثل </w:t>
      </w:r>
      <w:r w:rsidRPr="00B44A97">
        <w:rPr>
          <w:rFonts w:ascii="Traditional Arabic" w:hAnsi="Traditional Arabic" w:cs="Traditional Arabic" w:hint="cs"/>
          <w:color w:val="000000" w:themeColor="text1"/>
          <w:sz w:val="40"/>
          <w:szCs w:val="40"/>
          <w:rtl/>
        </w:rPr>
        <w:t>هذا الأمر في واقع الناس في هذا الزمان؟!.</w:t>
      </w:r>
    </w:p>
    <w:p w:rsidR="005C6E22" w:rsidRDefault="00F77276" w:rsidP="005C6E22">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ورحم الله أحد السلف حين قال: </w:t>
      </w:r>
      <w:r w:rsidRPr="007159A4">
        <w:rPr>
          <w:rFonts w:ascii="Traditional Arabic" w:hAnsi="Traditional Arabic" w:cs="Traditional Arabic" w:hint="cs"/>
          <w:color w:val="000000" w:themeColor="text1"/>
          <w:sz w:val="40"/>
          <w:szCs w:val="40"/>
          <w:rtl/>
        </w:rPr>
        <w:t>((</w:t>
      </w:r>
      <w:r w:rsidRPr="007159A4">
        <w:rPr>
          <w:rFonts w:ascii="Traditional Arabic" w:hAnsi="Traditional Arabic" w:cs="Traditional Arabic" w:hint="eastAsia"/>
          <w:color w:val="000000" w:themeColor="text1"/>
          <w:sz w:val="40"/>
          <w:szCs w:val="40"/>
          <w:rtl/>
        </w:rPr>
        <w:t>إذا</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رأيت</w:t>
      </w:r>
      <w:r w:rsidRPr="007159A4">
        <w:rPr>
          <w:rFonts w:ascii="Traditional Arabic" w:hAnsi="Traditional Arabic" w:cs="Traditional Arabic" w:hint="cs"/>
          <w:color w:val="000000" w:themeColor="text1"/>
          <w:sz w:val="40"/>
          <w:szCs w:val="40"/>
          <w:rtl/>
        </w:rPr>
        <w:t>َ</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الشاب</w:t>
      </w:r>
      <w:r w:rsidRPr="007159A4">
        <w:rPr>
          <w:rFonts w:ascii="Traditional Arabic" w:hAnsi="Traditional Arabic" w:cs="Traditional Arabic" w:hint="cs"/>
          <w:color w:val="000000" w:themeColor="text1"/>
          <w:sz w:val="40"/>
          <w:szCs w:val="40"/>
          <w:rtl/>
        </w:rPr>
        <w:t>َّ</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أول</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ما</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ينشأ</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مع</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أهل</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السنة</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والجماعة</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فارجه،</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وإذا</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رأيته</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مع</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أهل</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البدع</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فايئس</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منه،</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فإن</w:t>
      </w:r>
      <w:r w:rsidRPr="007159A4">
        <w:rPr>
          <w:rFonts w:ascii="Traditional Arabic" w:hAnsi="Traditional Arabic" w:cs="Traditional Arabic" w:hint="cs"/>
          <w:color w:val="000000" w:themeColor="text1"/>
          <w:sz w:val="40"/>
          <w:szCs w:val="40"/>
          <w:rtl/>
        </w:rPr>
        <w:t>َّ</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الشاب</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على</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أول</w:t>
      </w:r>
      <w:r w:rsidRPr="007159A4">
        <w:rPr>
          <w:rFonts w:ascii="Traditional Arabic" w:hAnsi="Traditional Arabic" w:cs="Traditional Arabic"/>
          <w:color w:val="000000" w:themeColor="text1"/>
          <w:sz w:val="40"/>
          <w:szCs w:val="40"/>
          <w:rtl/>
        </w:rPr>
        <w:t xml:space="preserve"> </w:t>
      </w:r>
      <w:r w:rsidRPr="007159A4">
        <w:rPr>
          <w:rFonts w:ascii="Traditional Arabic" w:hAnsi="Traditional Arabic" w:cs="Traditional Arabic" w:hint="eastAsia"/>
          <w:color w:val="000000" w:themeColor="text1"/>
          <w:sz w:val="40"/>
          <w:szCs w:val="40"/>
          <w:rtl/>
        </w:rPr>
        <w:t>نشوئه</w:t>
      </w:r>
      <w:r w:rsidRPr="007159A4">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وقد</w:t>
      </w:r>
      <w:r w:rsidRPr="007159A4">
        <w:rPr>
          <w:rFonts w:ascii="Traditional Arabic" w:hAnsi="Traditional Arabic" w:cs="Traditional Arabic" w:hint="cs"/>
          <w:color w:val="000000" w:themeColor="text1"/>
          <w:sz w:val="40"/>
          <w:szCs w:val="40"/>
          <w:rtl/>
        </w:rPr>
        <w:t xml:space="preserve"> ذكره ابن مفلح في الآداب الشرعية عن الإمام أحمد</w:t>
      </w:r>
      <w:r>
        <w:rPr>
          <w:rFonts w:ascii="Traditional Arabic" w:hAnsi="Traditional Arabic" w:cs="Traditional Arabic" w:hint="cs"/>
          <w:color w:val="000000" w:themeColor="text1"/>
          <w:sz w:val="40"/>
          <w:szCs w:val="40"/>
          <w:rtl/>
        </w:rPr>
        <w:t>،</w:t>
      </w:r>
      <w:r w:rsidRPr="007159A4">
        <w:rPr>
          <w:rFonts w:ascii="Traditional Arabic" w:hAnsi="Traditional Arabic" w:cs="Traditional Arabic" w:hint="cs"/>
          <w:color w:val="000000" w:themeColor="text1"/>
          <w:sz w:val="40"/>
          <w:szCs w:val="40"/>
          <w:rtl/>
        </w:rPr>
        <w:t xml:space="preserve"> وذكره ابن بطه عن عمرو بن قيس الملائي</w:t>
      </w:r>
      <w:r>
        <w:rPr>
          <w:rFonts w:ascii="Traditional Arabic" w:hAnsi="Traditional Arabic" w:cs="Traditional Arabic" w:hint="cs"/>
          <w:color w:val="000000" w:themeColor="text1"/>
          <w:sz w:val="40"/>
          <w:szCs w:val="40"/>
          <w:rtl/>
        </w:rPr>
        <w:t>.</w:t>
      </w:r>
      <w:r w:rsidR="005C6E22">
        <w:rPr>
          <w:rFonts w:ascii="Traditional Arabic" w:hAnsi="Traditional Arabic" w:cs="Traditional Arabic" w:hint="cs"/>
          <w:color w:val="000000" w:themeColor="text1"/>
          <w:sz w:val="40"/>
          <w:szCs w:val="40"/>
          <w:rtl/>
        </w:rPr>
        <w:t xml:space="preserve"> </w:t>
      </w:r>
    </w:p>
    <w:p w:rsidR="005C6E22" w:rsidRDefault="005746FB" w:rsidP="005C6E22">
      <w:pPr>
        <w:bidi/>
        <w:contextualSpacing/>
        <w:jc w:val="both"/>
        <w:rPr>
          <w:rFonts w:ascii="Traditional Arabic" w:hAnsi="Traditional Arabic" w:cs="Traditional Arabic"/>
          <w:color w:val="000000" w:themeColor="text1"/>
          <w:sz w:val="40"/>
          <w:szCs w:val="40"/>
          <w:rtl/>
        </w:rPr>
      </w:pPr>
      <w:r w:rsidRPr="00B44A97">
        <w:rPr>
          <w:rFonts w:ascii="Traditional Arabic" w:hAnsi="Traditional Arabic" w:cs="Traditional Arabic" w:hint="cs"/>
          <w:color w:val="000000" w:themeColor="text1"/>
          <w:sz w:val="40"/>
          <w:szCs w:val="40"/>
          <w:rtl/>
        </w:rPr>
        <w:t>فتحذير العوام وطلبة العلم الصغار من أعيان المبتدعة الذين قد يتأثرون بهم من خلال القنوات الفضائية أو الدروس والخطب والكتب المنتشرة في واقعهم المحيط بهم واجب على الدعاة وطلبة العلم.</w:t>
      </w:r>
    </w:p>
    <w:p w:rsidR="005C6E22" w:rsidRDefault="005C6E22" w:rsidP="00B26DA4">
      <w:pPr>
        <w:bidi/>
        <w:contextualSpacing/>
        <w:jc w:val="both"/>
        <w:rPr>
          <w:rFonts w:ascii="Traditional Arabic" w:hAnsi="Traditional Arabic" w:cs="Traditional Arabic"/>
          <w:color w:val="000000" w:themeColor="text1"/>
          <w:sz w:val="40"/>
          <w:szCs w:val="40"/>
          <w:rtl/>
        </w:rPr>
      </w:pPr>
      <w:r w:rsidRPr="00B44A97">
        <w:rPr>
          <w:rFonts w:ascii="Traditional Arabic" w:hAnsi="Traditional Arabic" w:cs="Traditional Arabic" w:hint="cs"/>
          <w:color w:val="000000" w:themeColor="text1"/>
          <w:sz w:val="40"/>
          <w:szCs w:val="40"/>
          <w:rtl/>
        </w:rPr>
        <w:t>أما أن نغلق باب التحذير من أعيان المبتدعة مع العوام والمبتدئة تماماً بدعوى تربيتهم على صغار العلم قبل كباره؛ فهذا أمرٌ لا يقبله شرع ولا عقل، لأنَّ هؤلاء</w:t>
      </w:r>
      <w:r w:rsidR="00B26DA4">
        <w:rPr>
          <w:rFonts w:ascii="Traditional Arabic" w:hAnsi="Traditional Arabic" w:cs="Traditional Arabic" w:hint="cs"/>
          <w:color w:val="000000" w:themeColor="text1"/>
          <w:sz w:val="40"/>
          <w:szCs w:val="40"/>
          <w:rtl/>
        </w:rPr>
        <w:t xml:space="preserve"> العوام والناشئين</w:t>
      </w:r>
      <w:r w:rsidRPr="00B44A97">
        <w:rPr>
          <w:rFonts w:ascii="Traditional Arabic" w:hAnsi="Traditional Arabic" w:cs="Traditional Arabic" w:hint="cs"/>
          <w:color w:val="000000" w:themeColor="text1"/>
          <w:sz w:val="40"/>
          <w:szCs w:val="40"/>
          <w:rtl/>
        </w:rPr>
        <w:t xml:space="preserve"> هم</w:t>
      </w:r>
      <w:r>
        <w:rPr>
          <w:rFonts w:ascii="Traditional Arabic" w:hAnsi="Traditional Arabic" w:cs="Traditional Arabic" w:hint="cs"/>
          <w:color w:val="000000" w:themeColor="text1"/>
          <w:sz w:val="40"/>
          <w:szCs w:val="40"/>
          <w:rtl/>
        </w:rPr>
        <w:t xml:space="preserve"> أول وأكثر المتأثرين بأهل البدع، وهم محلُّ دعوتهم واستقطابهم،</w:t>
      </w:r>
      <w:r w:rsidR="00B26DA4">
        <w:rPr>
          <w:rFonts w:ascii="Traditional Arabic" w:hAnsi="Traditional Arabic" w:cs="Traditional Arabic" w:hint="cs"/>
          <w:color w:val="000000" w:themeColor="text1"/>
          <w:sz w:val="40"/>
          <w:szCs w:val="40"/>
          <w:rtl/>
        </w:rPr>
        <w:t xml:space="preserve"> وأما طلبة العلم فهؤلاء يميزون بين الحق والباطل،</w:t>
      </w:r>
      <w:r w:rsidRPr="00B44A97">
        <w:rPr>
          <w:rFonts w:ascii="Traditional Arabic" w:hAnsi="Traditional Arabic" w:cs="Traditional Arabic" w:hint="cs"/>
          <w:color w:val="000000" w:themeColor="text1"/>
          <w:sz w:val="40"/>
          <w:szCs w:val="40"/>
          <w:rtl/>
        </w:rPr>
        <w:t xml:space="preserve"> فكيف يك</w:t>
      </w:r>
      <w:r>
        <w:rPr>
          <w:rFonts w:ascii="Traditional Arabic" w:hAnsi="Traditional Arabic" w:cs="Traditional Arabic" w:hint="cs"/>
          <w:color w:val="000000" w:themeColor="text1"/>
          <w:sz w:val="40"/>
          <w:szCs w:val="40"/>
          <w:rtl/>
        </w:rPr>
        <w:t>ون الكلام في أهل البدع محصوراً بين أهل العلم وطلبته</w:t>
      </w:r>
      <w:r w:rsidRPr="00B44A97">
        <w:rPr>
          <w:rFonts w:ascii="Traditional Arabic" w:hAnsi="Traditional Arabic" w:cs="Traditional Arabic" w:hint="cs"/>
          <w:color w:val="000000" w:themeColor="text1"/>
          <w:sz w:val="40"/>
          <w:szCs w:val="40"/>
          <w:rtl/>
        </w:rPr>
        <w:t>؟!</w:t>
      </w:r>
    </w:p>
    <w:p w:rsidR="005C6E22" w:rsidRDefault="005746FB" w:rsidP="00B26DA4">
      <w:pPr>
        <w:bidi/>
        <w:contextualSpacing/>
        <w:jc w:val="both"/>
        <w:rPr>
          <w:rFonts w:ascii="Traditional Arabic" w:hAnsi="Traditional Arabic" w:cs="Traditional Arabic"/>
          <w:color w:val="000000" w:themeColor="text1"/>
          <w:sz w:val="40"/>
          <w:szCs w:val="40"/>
          <w:rtl/>
        </w:rPr>
      </w:pPr>
      <w:r w:rsidRPr="00B44A97">
        <w:rPr>
          <w:rFonts w:ascii="Traditional Arabic" w:hAnsi="Traditional Arabic" w:cs="Traditional Arabic" w:hint="cs"/>
          <w:color w:val="000000" w:themeColor="text1"/>
          <w:sz w:val="40"/>
          <w:szCs w:val="40"/>
          <w:rtl/>
        </w:rPr>
        <w:t xml:space="preserve">والحكمة في ذلك إنما تكون من خلال تحين الفرص المناسبة </w:t>
      </w:r>
      <w:r w:rsidR="00B26DA4">
        <w:rPr>
          <w:rFonts w:ascii="Traditional Arabic" w:hAnsi="Traditional Arabic" w:cs="Traditional Arabic" w:hint="cs"/>
          <w:color w:val="000000" w:themeColor="text1"/>
          <w:sz w:val="40"/>
          <w:szCs w:val="40"/>
          <w:rtl/>
        </w:rPr>
        <w:t>لمثل هذا التحذير والبيان</w:t>
      </w:r>
      <w:r w:rsidRPr="00B44A97">
        <w:rPr>
          <w:rFonts w:ascii="Traditional Arabic" w:hAnsi="Traditional Arabic" w:cs="Traditional Arabic" w:hint="cs"/>
          <w:color w:val="000000" w:themeColor="text1"/>
          <w:sz w:val="40"/>
          <w:szCs w:val="40"/>
          <w:rtl/>
        </w:rPr>
        <w:t xml:space="preserve">، واختيار الأسلوب الأفضل في </w:t>
      </w:r>
      <w:r w:rsidR="00B26DA4">
        <w:rPr>
          <w:rFonts w:ascii="Traditional Arabic" w:hAnsi="Traditional Arabic" w:cs="Traditional Arabic" w:hint="cs"/>
          <w:color w:val="000000" w:themeColor="text1"/>
          <w:sz w:val="40"/>
          <w:szCs w:val="40"/>
          <w:rtl/>
        </w:rPr>
        <w:t>ذلك</w:t>
      </w:r>
      <w:r w:rsidRPr="00B44A97">
        <w:rPr>
          <w:rFonts w:ascii="Traditional Arabic" w:hAnsi="Traditional Arabic" w:cs="Traditional Arabic" w:hint="cs"/>
          <w:color w:val="000000" w:themeColor="text1"/>
          <w:sz w:val="40"/>
          <w:szCs w:val="40"/>
          <w:rtl/>
        </w:rPr>
        <w:t xml:space="preserve"> حتى لا </w:t>
      </w:r>
      <w:r w:rsidR="00B26DA4">
        <w:rPr>
          <w:rFonts w:ascii="Traditional Arabic" w:hAnsi="Traditional Arabic" w:cs="Traditional Arabic" w:hint="cs"/>
          <w:color w:val="000000" w:themeColor="text1"/>
          <w:sz w:val="40"/>
          <w:szCs w:val="40"/>
          <w:rtl/>
        </w:rPr>
        <w:t xml:space="preserve">يقع </w:t>
      </w:r>
      <w:r w:rsidRPr="00B44A97">
        <w:rPr>
          <w:rFonts w:ascii="Traditional Arabic" w:hAnsi="Traditional Arabic" w:cs="Traditional Arabic" w:hint="cs"/>
          <w:color w:val="000000" w:themeColor="text1"/>
          <w:sz w:val="40"/>
          <w:szCs w:val="40"/>
          <w:rtl/>
        </w:rPr>
        <w:t>ما يخشاه من الإعراض</w:t>
      </w:r>
      <w:r w:rsidR="00F77276">
        <w:rPr>
          <w:rFonts w:ascii="Traditional Arabic" w:hAnsi="Traditional Arabic" w:cs="Traditional Arabic" w:hint="cs"/>
          <w:color w:val="000000" w:themeColor="text1"/>
          <w:sz w:val="40"/>
          <w:szCs w:val="40"/>
          <w:rtl/>
        </w:rPr>
        <w:t xml:space="preserve"> عنه</w:t>
      </w:r>
      <w:r w:rsidRPr="00B44A97">
        <w:rPr>
          <w:rFonts w:ascii="Traditional Arabic" w:hAnsi="Traditional Arabic" w:cs="Traditional Arabic" w:hint="cs"/>
          <w:color w:val="000000" w:themeColor="text1"/>
          <w:sz w:val="40"/>
          <w:szCs w:val="40"/>
          <w:rtl/>
        </w:rPr>
        <w:t xml:space="preserve"> والنفر</w:t>
      </w:r>
      <w:r w:rsidR="00F77276">
        <w:rPr>
          <w:rFonts w:ascii="Traditional Arabic" w:hAnsi="Traditional Arabic" w:cs="Traditional Arabic" w:hint="cs"/>
          <w:color w:val="000000" w:themeColor="text1"/>
          <w:sz w:val="40"/>
          <w:szCs w:val="40"/>
          <w:rtl/>
        </w:rPr>
        <w:t>ة منه</w:t>
      </w:r>
      <w:r w:rsidRPr="00B44A97">
        <w:rPr>
          <w:rFonts w:ascii="Traditional Arabic" w:hAnsi="Traditional Arabic" w:cs="Traditional Arabic" w:hint="cs"/>
          <w:color w:val="000000" w:themeColor="text1"/>
          <w:sz w:val="40"/>
          <w:szCs w:val="40"/>
          <w:rtl/>
        </w:rPr>
        <w:t>.</w:t>
      </w:r>
    </w:p>
    <w:p w:rsidR="00791CDE" w:rsidRDefault="002E0E13" w:rsidP="00791CDE">
      <w:pPr>
        <w:bidi/>
        <w:contextualSpacing/>
        <w:jc w:val="both"/>
        <w:rPr>
          <w:rFonts w:ascii="Traditional Arabic" w:hAnsi="Traditional Arabic" w:cs="Traditional Arabic"/>
          <w:color w:val="000000" w:themeColor="text1"/>
          <w:sz w:val="40"/>
          <w:szCs w:val="40"/>
          <w:rtl/>
        </w:rPr>
      </w:pPr>
      <w:r w:rsidRPr="00B44A97">
        <w:rPr>
          <w:rFonts w:ascii="Traditional Arabic" w:hAnsi="Traditional Arabic" w:cs="Traditional Arabic" w:hint="cs"/>
          <w:color w:val="000000" w:themeColor="text1"/>
          <w:sz w:val="40"/>
          <w:szCs w:val="40"/>
          <w:rtl/>
        </w:rPr>
        <w:t xml:space="preserve">وليس ثمة تعارض بين </w:t>
      </w:r>
      <w:r w:rsidR="00D20972">
        <w:rPr>
          <w:rFonts w:ascii="Traditional Arabic" w:hAnsi="Traditional Arabic" w:cs="Traditional Arabic" w:hint="cs"/>
          <w:color w:val="000000" w:themeColor="text1"/>
          <w:sz w:val="40"/>
          <w:szCs w:val="40"/>
          <w:rtl/>
        </w:rPr>
        <w:t>التدرج في الدعوة والتعليم وبين الكلام في أعيان المبتدعة وانحرافاتهم والرد عليهم</w:t>
      </w:r>
      <w:r w:rsidRPr="00B44A97">
        <w:rPr>
          <w:rFonts w:ascii="Traditional Arabic" w:hAnsi="Traditional Arabic" w:cs="Traditional Arabic" w:hint="cs"/>
          <w:color w:val="000000" w:themeColor="text1"/>
          <w:sz w:val="40"/>
          <w:szCs w:val="40"/>
          <w:rtl/>
        </w:rPr>
        <w:t>؛ فكما أنَّ التدرج في الدعوة والتعليم أمر مطلوب شرعاً وهو من الحكمة</w:t>
      </w:r>
      <w:r w:rsidR="00F77276">
        <w:rPr>
          <w:rFonts w:ascii="Traditional Arabic" w:hAnsi="Traditional Arabic" w:cs="Traditional Arabic" w:hint="cs"/>
          <w:color w:val="000000" w:themeColor="text1"/>
          <w:sz w:val="40"/>
          <w:szCs w:val="40"/>
          <w:rtl/>
        </w:rPr>
        <w:t xml:space="preserve"> حتماً</w:t>
      </w:r>
      <w:r w:rsidRPr="00B44A97">
        <w:rPr>
          <w:rFonts w:ascii="Traditional Arabic" w:hAnsi="Traditional Arabic" w:cs="Traditional Arabic" w:hint="cs"/>
          <w:color w:val="000000" w:themeColor="text1"/>
          <w:sz w:val="40"/>
          <w:szCs w:val="40"/>
          <w:rtl/>
        </w:rPr>
        <w:t>، فكذلك تحذير العوام والمبتدئة من أعيان أهل البدع</w:t>
      </w:r>
      <w:r w:rsidR="00F77276">
        <w:rPr>
          <w:rFonts w:ascii="Traditional Arabic" w:hAnsi="Traditional Arabic" w:cs="Traditional Arabic" w:hint="cs"/>
          <w:color w:val="000000" w:themeColor="text1"/>
          <w:sz w:val="40"/>
          <w:szCs w:val="40"/>
          <w:rtl/>
        </w:rPr>
        <w:t xml:space="preserve"> الذين قد يتأثرون بهم</w:t>
      </w:r>
      <w:r w:rsidR="00E65BD9">
        <w:rPr>
          <w:rFonts w:ascii="Traditional Arabic" w:hAnsi="Traditional Arabic" w:cs="Traditional Arabic" w:hint="cs"/>
          <w:color w:val="000000" w:themeColor="text1"/>
          <w:sz w:val="40"/>
          <w:szCs w:val="40"/>
          <w:rtl/>
        </w:rPr>
        <w:t xml:space="preserve"> في مرحلة من مراحل التعليم</w:t>
      </w:r>
      <w:r w:rsidRPr="00B44A97">
        <w:rPr>
          <w:rFonts w:ascii="Traditional Arabic" w:hAnsi="Traditional Arabic" w:cs="Traditional Arabic" w:hint="cs"/>
          <w:color w:val="000000" w:themeColor="text1"/>
          <w:sz w:val="40"/>
          <w:szCs w:val="40"/>
          <w:rtl/>
        </w:rPr>
        <w:t xml:space="preserve"> أمر مطلوب شرعاً وهو من الحكمة أيضاً.</w:t>
      </w:r>
      <w:r w:rsidR="00791CDE">
        <w:rPr>
          <w:rFonts w:ascii="Traditional Arabic" w:hAnsi="Traditional Arabic" w:cs="Traditional Arabic" w:hint="cs"/>
          <w:color w:val="000000" w:themeColor="text1"/>
          <w:sz w:val="40"/>
          <w:szCs w:val="40"/>
          <w:rtl/>
        </w:rPr>
        <w:t xml:space="preserve"> </w:t>
      </w:r>
    </w:p>
    <w:p w:rsidR="00791CDE" w:rsidRDefault="00E65BD9" w:rsidP="002F6A93">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وقد سُئل الشيخ ربيع حفظه الله السؤال الآتي</w:t>
      </w:r>
      <w:r w:rsidR="0072581D">
        <w:rPr>
          <w:rFonts w:ascii="Traditional Arabic" w:hAnsi="Traditional Arabic" w:cs="Traditional Arabic" w:hint="cs"/>
          <w:color w:val="000000" w:themeColor="text1"/>
          <w:sz w:val="40"/>
          <w:szCs w:val="40"/>
          <w:rtl/>
        </w:rPr>
        <w:t xml:space="preserve"> كما في [</w:t>
      </w:r>
      <w:r w:rsidR="002F6A93" w:rsidRPr="002F6A93">
        <w:rPr>
          <w:rFonts w:ascii="Traditional Arabic" w:hAnsi="Traditional Arabic" w:cs="Traditional Arabic" w:hint="eastAsia"/>
          <w:color w:val="000000" w:themeColor="text1"/>
          <w:sz w:val="40"/>
          <w:szCs w:val="40"/>
          <w:rtl/>
        </w:rPr>
        <w:t>فتاوى</w:t>
      </w:r>
      <w:r w:rsidR="002F6A93" w:rsidRPr="002F6A93">
        <w:rPr>
          <w:rFonts w:ascii="Traditional Arabic" w:hAnsi="Traditional Arabic" w:cs="Traditional Arabic"/>
          <w:color w:val="000000" w:themeColor="text1"/>
          <w:sz w:val="40"/>
          <w:szCs w:val="40"/>
          <w:rtl/>
        </w:rPr>
        <w:t xml:space="preserve"> </w:t>
      </w:r>
      <w:r w:rsidR="002F6A93" w:rsidRPr="002F6A93">
        <w:rPr>
          <w:rFonts w:ascii="Traditional Arabic" w:hAnsi="Traditional Arabic" w:cs="Traditional Arabic" w:hint="eastAsia"/>
          <w:color w:val="000000" w:themeColor="text1"/>
          <w:sz w:val="40"/>
          <w:szCs w:val="40"/>
          <w:rtl/>
        </w:rPr>
        <w:t>فضيلة</w:t>
      </w:r>
      <w:r w:rsidR="002F6A93" w:rsidRPr="002F6A93">
        <w:rPr>
          <w:rFonts w:ascii="Traditional Arabic" w:hAnsi="Traditional Arabic" w:cs="Traditional Arabic"/>
          <w:color w:val="000000" w:themeColor="text1"/>
          <w:sz w:val="40"/>
          <w:szCs w:val="40"/>
          <w:rtl/>
        </w:rPr>
        <w:t xml:space="preserve"> </w:t>
      </w:r>
      <w:r w:rsidR="002F6A93" w:rsidRPr="002F6A93">
        <w:rPr>
          <w:rFonts w:ascii="Traditional Arabic" w:hAnsi="Traditional Arabic" w:cs="Traditional Arabic" w:hint="eastAsia"/>
          <w:color w:val="000000" w:themeColor="text1"/>
          <w:sz w:val="40"/>
          <w:szCs w:val="40"/>
          <w:rtl/>
        </w:rPr>
        <w:t>الشيخ</w:t>
      </w:r>
      <w:r w:rsidR="002F6A93" w:rsidRPr="002F6A93">
        <w:rPr>
          <w:rFonts w:ascii="Traditional Arabic" w:hAnsi="Traditional Arabic" w:cs="Traditional Arabic"/>
          <w:color w:val="000000" w:themeColor="text1"/>
          <w:sz w:val="40"/>
          <w:szCs w:val="40"/>
          <w:rtl/>
        </w:rPr>
        <w:t xml:space="preserve"> </w:t>
      </w:r>
      <w:r w:rsidR="002F6A93" w:rsidRPr="002F6A93">
        <w:rPr>
          <w:rFonts w:ascii="Traditional Arabic" w:hAnsi="Traditional Arabic" w:cs="Traditional Arabic" w:hint="eastAsia"/>
          <w:color w:val="000000" w:themeColor="text1"/>
          <w:sz w:val="40"/>
          <w:szCs w:val="40"/>
          <w:rtl/>
        </w:rPr>
        <w:t>ربيع</w:t>
      </w:r>
      <w:r w:rsidR="002F6A93" w:rsidRPr="002F6A93">
        <w:rPr>
          <w:rFonts w:ascii="Traditional Arabic" w:hAnsi="Traditional Arabic" w:cs="Traditional Arabic"/>
          <w:color w:val="000000" w:themeColor="text1"/>
          <w:sz w:val="40"/>
          <w:szCs w:val="40"/>
          <w:rtl/>
        </w:rPr>
        <w:t xml:space="preserve"> </w:t>
      </w:r>
      <w:r w:rsidR="002F6A93">
        <w:rPr>
          <w:rFonts w:ascii="Traditional Arabic" w:hAnsi="Traditional Arabic" w:cs="Traditional Arabic"/>
          <w:color w:val="000000" w:themeColor="text1"/>
          <w:sz w:val="40"/>
          <w:szCs w:val="40"/>
          <w:rtl/>
        </w:rPr>
        <w:t>1</w:t>
      </w:r>
      <w:r w:rsidR="002F6A93" w:rsidRPr="002F6A93">
        <w:rPr>
          <w:rFonts w:ascii="Traditional Arabic" w:hAnsi="Traditional Arabic" w:cs="Traditional Arabic"/>
          <w:color w:val="000000" w:themeColor="text1"/>
          <w:sz w:val="40"/>
          <w:szCs w:val="40"/>
          <w:rtl/>
        </w:rPr>
        <w:t>/</w:t>
      </w:r>
      <w:r w:rsidR="002F6A93">
        <w:rPr>
          <w:rFonts w:ascii="Traditional Arabic" w:hAnsi="Traditional Arabic" w:cs="Traditional Arabic"/>
          <w:color w:val="000000" w:themeColor="text1"/>
          <w:sz w:val="40"/>
          <w:szCs w:val="40"/>
          <w:rtl/>
        </w:rPr>
        <w:t>218</w:t>
      </w:r>
      <w:r w:rsidR="002F6A93" w:rsidRPr="002F6A93">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الطريقة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المثلى</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التي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يسلكها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الإمام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السلفي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لتعليم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العوام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أمور</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دينهم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خاصة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المسائل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المنهجية،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فإذا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أراد</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مثلا</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يحذ</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hint="eastAsia"/>
          <w:color w:val="000000" w:themeColor="text1"/>
          <w:sz w:val="40"/>
          <w:szCs w:val="40"/>
          <w:rtl/>
        </w:rPr>
        <w:t>رهم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شخص</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أو</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جماعة</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فما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هو</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السبيل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الذي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يسلكه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معهم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لتعليمهم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هذه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الأمور</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خاصة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وأن</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العامة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ينفرون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مثل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هذه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المسائل؟</w:t>
      </w:r>
      <w:r w:rsidR="00791CDE">
        <w:rPr>
          <w:rFonts w:ascii="Traditional Arabic" w:hAnsi="Traditional Arabic" w:cs="Traditional Arabic" w:hint="cs"/>
          <w:color w:val="000000" w:themeColor="text1"/>
          <w:sz w:val="40"/>
          <w:szCs w:val="40"/>
          <w:rtl/>
        </w:rPr>
        <w:t xml:space="preserve"> </w:t>
      </w:r>
    </w:p>
    <w:p w:rsidR="00791CDE" w:rsidRDefault="00E65BD9" w:rsidP="00791CDE">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فكان جوابه وفقه الله تعالى: ((</w:t>
      </w:r>
      <w:r w:rsidR="00D20972" w:rsidRPr="00D20972">
        <w:rPr>
          <w:rFonts w:ascii="Traditional Arabic" w:hAnsi="Traditional Arabic" w:cs="Traditional Arabic" w:hint="eastAsia"/>
          <w:color w:val="000000" w:themeColor="text1"/>
          <w:sz w:val="40"/>
          <w:szCs w:val="40"/>
          <w:rtl/>
        </w:rPr>
        <w:t>الحمد</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لله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والصلاة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والسلام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على</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رسول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الله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وعلى</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آله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وصحبه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ومن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اتبع</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هداه</w:t>
      </w:r>
      <w:r>
        <w:rPr>
          <w:rFonts w:ascii="Traditional Arabic" w:hAnsi="Traditional Arabic" w:cs="Traditional Arabic" w:hint="cs"/>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أما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بعد</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فإن</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على</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حملة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العلم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العلماء</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وكبار</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الطلاب</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الذين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شدوا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العلم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يعلموا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الناس،</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ويبلغونهم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رسالة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الله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عز</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وجل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المدارس</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والجامعات</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والمساجد</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وفي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الندوات</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وفي</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الوسائل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المشروعة</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لأن</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هناك</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وسائل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محرمة،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هناك</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وسائل</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مشروعة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إذا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ظفر</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بها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المسلم</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فعليه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أن</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يستغلها</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لنشر</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دعوة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الله</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تبارك</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وتعالى</w:t>
      </w:r>
      <w:r>
        <w:rPr>
          <w:rFonts w:ascii="Traditional Arabic" w:hAnsi="Traditional Arabic" w:cs="Traditional Arabic" w:hint="cs"/>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لأن</w:t>
      </w:r>
      <w:r>
        <w:rPr>
          <w:rFonts w:ascii="Traditional Arabic" w:hAnsi="Traditional Arabic" w:cs="Traditional Arabic" w:hint="cs"/>
          <w:color w:val="000000" w:themeColor="text1"/>
          <w:sz w:val="40"/>
          <w:szCs w:val="40"/>
          <w:rtl/>
        </w:rPr>
        <w:t>َّ</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العلماء</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ورثة</w:t>
      </w:r>
      <w:r w:rsidR="00D20972" w:rsidRPr="00D20972">
        <w:rPr>
          <w:rFonts w:ascii="Traditional Arabic" w:hAnsi="Traditional Arabic" w:cs="Traditional Arabic"/>
          <w:color w:val="000000" w:themeColor="text1"/>
          <w:sz w:val="40"/>
          <w:szCs w:val="40"/>
          <w:rtl/>
        </w:rPr>
        <w:t xml:space="preserve"> </w:t>
      </w:r>
      <w:r w:rsidR="00D20972" w:rsidRPr="00D20972">
        <w:rPr>
          <w:rFonts w:ascii="Traditional Arabic" w:hAnsi="Traditional Arabic" w:cs="Traditional Arabic" w:hint="eastAsia"/>
          <w:color w:val="000000" w:themeColor="text1"/>
          <w:sz w:val="40"/>
          <w:szCs w:val="40"/>
          <w:rtl/>
        </w:rPr>
        <w:t>الأنبياء</w:t>
      </w:r>
      <w:r w:rsidR="00F67157">
        <w:rPr>
          <w:rFonts w:ascii="Traditional Arabic" w:hAnsi="Traditional Arabic" w:cs="Traditional Arabic" w:hint="cs"/>
          <w:color w:val="000000" w:themeColor="text1"/>
          <w:sz w:val="40"/>
          <w:szCs w:val="40"/>
          <w:rtl/>
        </w:rPr>
        <w:t>.</w:t>
      </w:r>
      <w:r w:rsidR="00791CDE">
        <w:rPr>
          <w:rFonts w:ascii="Traditional Arabic" w:hAnsi="Traditional Arabic" w:cs="Traditional Arabic" w:hint="cs"/>
          <w:color w:val="000000" w:themeColor="text1"/>
          <w:sz w:val="40"/>
          <w:szCs w:val="40"/>
          <w:rtl/>
        </w:rPr>
        <w:t xml:space="preserve"> </w:t>
      </w:r>
    </w:p>
    <w:p w:rsidR="00791CDE" w:rsidRDefault="00D20972" w:rsidP="00791CDE">
      <w:pPr>
        <w:bidi/>
        <w:contextualSpacing/>
        <w:jc w:val="both"/>
        <w:rPr>
          <w:rFonts w:ascii="Traditional Arabic" w:hAnsi="Traditional Arabic" w:cs="Traditional Arabic"/>
          <w:color w:val="000000" w:themeColor="text1"/>
          <w:sz w:val="40"/>
          <w:szCs w:val="40"/>
          <w:rtl/>
        </w:rPr>
      </w:pPr>
      <w:r w:rsidRPr="00D20972">
        <w:rPr>
          <w:rFonts w:ascii="Traditional Arabic" w:hAnsi="Traditional Arabic" w:cs="Traditional Arabic" w:hint="eastAsia"/>
          <w:color w:val="000000" w:themeColor="text1"/>
          <w:sz w:val="40"/>
          <w:szCs w:val="40"/>
          <w:rtl/>
        </w:rPr>
        <w:t>والأنبياء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دعاة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بعثهم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ليدعوا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توحيده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والإيمان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والإيمان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أوجب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الإيمان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الإيمان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بالرسل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والملائكة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والكتب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والجنة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والنار،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يتعلق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البعث</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والنشور،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وعذاب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القبر،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والمرور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الصراط</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وغيرها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تعلق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بالعقيدة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والدعوة،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والتعليم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بالتفصيل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بقدر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يستطيع،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والعوام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يفهمهم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بالتفصيل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بقدر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يستطيع</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لأن</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الأمور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ذ</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hint="eastAsia"/>
          <w:color w:val="000000" w:themeColor="text1"/>
          <w:sz w:val="40"/>
          <w:szCs w:val="40"/>
          <w:rtl/>
        </w:rPr>
        <w:t>كرت</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الآن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أساسية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وعظيمة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ولابد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يكون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المرء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مؤمنا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فيركز</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الأمور</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ثم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الصلاة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بالتفصيل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حتى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يعرف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كيف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يعبدون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ربهم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ويقومون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الركن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العظيم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الثاني،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لأن</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الركن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الأول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الشهادتان،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ويعلمهم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أمور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الزكاة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والصوم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والحج،</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وتحريم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المحرمات</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الزنا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والفحش</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وشرب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الخمر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وقتل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النفس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حرم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بالحق،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وسائر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المحرمات</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يجب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المسلم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يجتنبها</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كذلك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الغيبة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والنميمة،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وسائر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الكبائر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حذر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ورسوله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صلى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عليه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وسلم،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ذكرها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كتابه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وذكرها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رسوله</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عليه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الصلاة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والسلام</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وكثير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يعني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معروف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لدى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خاصة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وعامتهم،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ولكن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عندما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يحدثهم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الإنسان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بعلم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وبتفصيل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وبسياق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الأدلة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يزيد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علما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وبصيرة</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فتقوى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ملكة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التقوى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ومراقبة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00F67157">
        <w:rPr>
          <w:rFonts w:ascii="Traditional Arabic" w:hAnsi="Traditional Arabic" w:cs="Traditional Arabic" w:hint="cs"/>
          <w:color w:val="000000" w:themeColor="text1"/>
          <w:sz w:val="40"/>
          <w:szCs w:val="40"/>
          <w:rtl/>
        </w:rPr>
        <w:t>.</w:t>
      </w:r>
      <w:r w:rsidR="00791CDE">
        <w:rPr>
          <w:rFonts w:ascii="Traditional Arabic" w:hAnsi="Traditional Arabic" w:cs="Traditional Arabic" w:hint="cs"/>
          <w:color w:val="000000" w:themeColor="text1"/>
          <w:sz w:val="40"/>
          <w:szCs w:val="40"/>
          <w:rtl/>
        </w:rPr>
        <w:t xml:space="preserve"> </w:t>
      </w:r>
    </w:p>
    <w:p w:rsidR="00B26DA4" w:rsidRDefault="00D20972" w:rsidP="00B26DA4">
      <w:pPr>
        <w:bidi/>
        <w:contextualSpacing/>
        <w:jc w:val="both"/>
        <w:rPr>
          <w:rFonts w:ascii="Traditional Arabic" w:hAnsi="Traditional Arabic" w:cs="Traditional Arabic"/>
          <w:color w:val="000000" w:themeColor="text1"/>
          <w:sz w:val="40"/>
          <w:szCs w:val="40"/>
          <w:rtl/>
        </w:rPr>
      </w:pPr>
      <w:r w:rsidRPr="00D20972">
        <w:rPr>
          <w:rFonts w:ascii="Traditional Arabic" w:hAnsi="Traditional Arabic" w:cs="Traditional Arabic" w:hint="eastAsia"/>
          <w:color w:val="000000" w:themeColor="text1"/>
          <w:sz w:val="40"/>
          <w:szCs w:val="40"/>
          <w:rtl/>
        </w:rPr>
        <w:t>ثم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خلال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التعليم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جاء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داع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التحذير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البدع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يحذر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وجه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العموم،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وإذا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هناك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hint="eastAsia"/>
          <w:color w:val="000000" w:themeColor="text1"/>
          <w:sz w:val="40"/>
          <w:szCs w:val="40"/>
          <w:rtl/>
        </w:rPr>
        <w:t>ن</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نشاط</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نشر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البدع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والضلالات</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فيذكر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البدع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وينسبها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قائلها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ويفندها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بعلم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وحكمة،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بقصد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التشفي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بقصد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الطعن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والتشويش</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فإن</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المقاصد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السيئة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قد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تحول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العمل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معصية</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فالمرء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يتقرب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النصح</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وبهذا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التحذير،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يريد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بذلك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وجه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وحماية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lastRenderedPageBreak/>
        <w:t>الأضرار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تلحقهم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دينهم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وتعرضهم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لسخط</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الدنيا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والآخرة،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يكون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مقصده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مقصدا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ساميا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يريد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بذلك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وجه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ونفع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وإبعادهم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الشر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يضرهم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دينهم</w:t>
      </w:r>
      <w:r w:rsidRPr="00D20972">
        <w:rPr>
          <w:rFonts w:ascii="Traditional Arabic" w:hAnsi="Traditional Arabic" w:cs="Traditional Arabic"/>
          <w:color w:val="000000" w:themeColor="text1"/>
          <w:sz w:val="40"/>
          <w:szCs w:val="40"/>
          <w:rtl/>
        </w:rPr>
        <w:t xml:space="preserve"> </w:t>
      </w:r>
      <w:r w:rsidR="00F67157">
        <w:rPr>
          <w:rFonts w:ascii="Traditional Arabic" w:hAnsi="Traditional Arabic" w:cs="Traditional Arabic" w:hint="eastAsia"/>
          <w:color w:val="000000" w:themeColor="text1"/>
          <w:sz w:val="40"/>
          <w:szCs w:val="40"/>
          <w:rtl/>
        </w:rPr>
        <w:t>ودنياه</w:t>
      </w:r>
      <w:r w:rsidR="00F67157">
        <w:rPr>
          <w:rFonts w:ascii="Traditional Arabic" w:hAnsi="Traditional Arabic" w:cs="Traditional Arabic" w:hint="cs"/>
          <w:color w:val="000000" w:themeColor="text1"/>
          <w:sz w:val="40"/>
          <w:szCs w:val="40"/>
          <w:rtl/>
        </w:rPr>
        <w:t>.</w:t>
      </w:r>
      <w:r w:rsidR="00B26DA4">
        <w:rPr>
          <w:rFonts w:ascii="Traditional Arabic" w:hAnsi="Traditional Arabic" w:cs="Traditional Arabic" w:hint="cs"/>
          <w:color w:val="000000" w:themeColor="text1"/>
          <w:sz w:val="40"/>
          <w:szCs w:val="40"/>
          <w:rtl/>
        </w:rPr>
        <w:t xml:space="preserve"> </w:t>
      </w:r>
    </w:p>
    <w:p w:rsidR="00B26DA4" w:rsidRDefault="00D20972" w:rsidP="00B26DA4">
      <w:pPr>
        <w:bidi/>
        <w:contextualSpacing/>
        <w:jc w:val="both"/>
        <w:rPr>
          <w:rFonts w:ascii="Traditional Arabic" w:hAnsi="Traditional Arabic" w:cs="Traditional Arabic"/>
          <w:color w:val="000000" w:themeColor="text1"/>
          <w:sz w:val="40"/>
          <w:szCs w:val="40"/>
          <w:rtl/>
        </w:rPr>
      </w:pPr>
      <w:r w:rsidRPr="00D20972">
        <w:rPr>
          <w:rFonts w:ascii="Traditional Arabic" w:hAnsi="Traditional Arabic" w:cs="Traditional Arabic" w:hint="eastAsia"/>
          <w:color w:val="000000" w:themeColor="text1"/>
          <w:sz w:val="40"/>
          <w:szCs w:val="40"/>
          <w:rtl/>
        </w:rPr>
        <w:t>فالطريقة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والأسلوب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يختلف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شخص</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شخص،</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ولكل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حادث</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حديث</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يقال،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ويرى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الحاضر</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يراه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الغائب،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والمواقف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hint="eastAsia"/>
          <w:color w:val="000000" w:themeColor="text1"/>
          <w:sz w:val="40"/>
          <w:szCs w:val="40"/>
          <w:rtl/>
        </w:rPr>
        <w:t>عل</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hint="eastAsia"/>
          <w:color w:val="000000" w:themeColor="text1"/>
          <w:sz w:val="40"/>
          <w:szCs w:val="40"/>
          <w:rtl/>
        </w:rPr>
        <w:t>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الإنسان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كيف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يتكلم</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كيف</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يعالج</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مثل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المشاكل</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ليس</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هناك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قالب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واحد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وصورة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جامدة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يبقى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طول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حياة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الإنسان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يلتزمها،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وإنما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مواهب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وعطاء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ربنا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سبحانه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يوف</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hint="eastAsia"/>
          <w:color w:val="000000" w:themeColor="text1"/>
          <w:sz w:val="40"/>
          <w:szCs w:val="40"/>
          <w:rtl/>
        </w:rPr>
        <w:t>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أناسا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فينفع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بهم</w:t>
      </w:r>
      <w:r w:rsidR="00F67157">
        <w:rPr>
          <w:rFonts w:ascii="Traditional Arabic" w:hAnsi="Traditional Arabic" w:cs="Traditional Arabic" w:hint="cs"/>
          <w:color w:val="000000" w:themeColor="text1"/>
          <w:sz w:val="40"/>
          <w:szCs w:val="40"/>
          <w:rtl/>
        </w:rPr>
        <w:t>.</w:t>
      </w:r>
      <w:r w:rsidR="00B26DA4">
        <w:rPr>
          <w:rFonts w:ascii="Traditional Arabic" w:hAnsi="Traditional Arabic" w:cs="Traditional Arabic" w:hint="cs"/>
          <w:color w:val="000000" w:themeColor="text1"/>
          <w:sz w:val="40"/>
          <w:szCs w:val="40"/>
          <w:rtl/>
        </w:rPr>
        <w:t xml:space="preserve"> </w:t>
      </w:r>
    </w:p>
    <w:p w:rsidR="00F67157" w:rsidRDefault="00D20972" w:rsidP="0072581D">
      <w:pPr>
        <w:bidi/>
        <w:contextualSpacing/>
        <w:jc w:val="both"/>
        <w:rPr>
          <w:rFonts w:ascii="Traditional Arabic" w:hAnsi="Traditional Arabic" w:cs="Traditional Arabic"/>
          <w:color w:val="000000" w:themeColor="text1"/>
          <w:sz w:val="40"/>
          <w:szCs w:val="40"/>
          <w:rtl/>
        </w:rPr>
      </w:pPr>
      <w:r w:rsidRPr="00D20972">
        <w:rPr>
          <w:rFonts w:ascii="Traditional Arabic" w:hAnsi="Traditional Arabic" w:cs="Traditional Arabic" w:hint="eastAsia"/>
          <w:color w:val="000000" w:themeColor="text1"/>
          <w:sz w:val="40"/>
          <w:szCs w:val="40"/>
          <w:rtl/>
        </w:rPr>
        <w:t>ويحاول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الداعية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سواء</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كان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إمام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مسجد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أو</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غيره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يضع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نصب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عينيه</w:t>
      </w:r>
      <w:r w:rsidR="00F67157">
        <w:rPr>
          <w:rFonts w:ascii="Traditional Arabic" w:hAnsi="Traditional Arabic" w:cs="Traditional Arabic" w:hint="cs"/>
          <w:color w:val="000000" w:themeColor="text1"/>
          <w:sz w:val="40"/>
          <w:szCs w:val="40"/>
          <w:rtl/>
        </w:rPr>
        <w:t>: "</w:t>
      </w:r>
      <w:r w:rsidRPr="00D20972">
        <w:rPr>
          <w:rFonts w:ascii="Traditional Arabic" w:hAnsi="Traditional Arabic" w:cs="Traditional Arabic" w:hint="eastAsia"/>
          <w:color w:val="000000" w:themeColor="text1"/>
          <w:sz w:val="40"/>
          <w:szCs w:val="40"/>
          <w:rtl/>
        </w:rPr>
        <w:t>ادع</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سبيل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ربك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بالحكمة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والموعظة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الحسنة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وجادلهم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بالتي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هي</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أحسن</w:t>
      </w:r>
      <w:r w:rsidR="00F67157">
        <w:rPr>
          <w:rFonts w:ascii="Traditional Arabic" w:hAnsi="Traditional Arabic" w:cs="Traditional Arabic" w:hint="cs"/>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فهذه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ترسم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جانبا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جوانب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الدعوة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ترسم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أصولا</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أصول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الدعوة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تبارك</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وتعالى،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يضعها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المسلم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نصب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عينيه،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يعالج</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المشاكل،</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ويفيد</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الناس</w:t>
      </w:r>
      <w:r w:rsidR="00F67157">
        <w:rPr>
          <w:rFonts w:ascii="Traditional Arabic" w:hAnsi="Traditional Arabic" w:cs="Traditional Arabic" w:hint="cs"/>
          <w:color w:val="000000" w:themeColor="text1"/>
          <w:sz w:val="40"/>
          <w:szCs w:val="40"/>
          <w:rtl/>
        </w:rPr>
        <w:t>،</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ويذهب</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بهم</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دين</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الحق،</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ما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أقوله</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إجابة</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على</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هذا</w:t>
      </w:r>
      <w:r w:rsidRPr="00D20972">
        <w:rPr>
          <w:rFonts w:ascii="Traditional Arabic" w:hAnsi="Traditional Arabic" w:cs="Traditional Arabic"/>
          <w:color w:val="000000" w:themeColor="text1"/>
          <w:sz w:val="40"/>
          <w:szCs w:val="40"/>
          <w:rtl/>
        </w:rPr>
        <w:t xml:space="preserve"> </w:t>
      </w:r>
      <w:r w:rsidRPr="00D20972">
        <w:rPr>
          <w:rFonts w:ascii="Traditional Arabic" w:hAnsi="Traditional Arabic" w:cs="Traditional Arabic" w:hint="eastAsia"/>
          <w:color w:val="000000" w:themeColor="text1"/>
          <w:sz w:val="40"/>
          <w:szCs w:val="40"/>
          <w:rtl/>
        </w:rPr>
        <w:t>السؤال</w:t>
      </w:r>
      <w:r w:rsidR="00F67157">
        <w:rPr>
          <w:rFonts w:ascii="Traditional Arabic" w:hAnsi="Traditional Arabic" w:cs="Traditional Arabic" w:hint="cs"/>
          <w:color w:val="000000" w:themeColor="text1"/>
          <w:sz w:val="40"/>
          <w:szCs w:val="40"/>
          <w:rtl/>
        </w:rPr>
        <w:t>))</w:t>
      </w:r>
      <w:r w:rsidR="0072581D">
        <w:rPr>
          <w:rFonts w:ascii="Traditional Arabic" w:hAnsi="Traditional Arabic" w:cs="Traditional Arabic" w:hint="cs"/>
          <w:color w:val="000000" w:themeColor="text1"/>
          <w:sz w:val="40"/>
          <w:szCs w:val="40"/>
          <w:rtl/>
        </w:rPr>
        <w:t>.</w:t>
      </w:r>
      <w:r w:rsidR="00F67157">
        <w:rPr>
          <w:rFonts w:ascii="Traditional Arabic" w:hAnsi="Traditional Arabic" w:cs="Traditional Arabic" w:hint="cs"/>
          <w:color w:val="000000" w:themeColor="text1"/>
          <w:sz w:val="40"/>
          <w:szCs w:val="40"/>
          <w:rtl/>
        </w:rPr>
        <w:t xml:space="preserve"> </w:t>
      </w:r>
    </w:p>
    <w:p w:rsidR="0072581D" w:rsidRDefault="0072581D" w:rsidP="0072581D">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وقال حفظه الله أيضاً كما في [مجموع كتب ورسائل وفتاوى الشيخ ربيع 14/282-283]: ((</w:t>
      </w:r>
      <w:r w:rsidRPr="003350A1">
        <w:rPr>
          <w:rFonts w:ascii="Traditional Arabic" w:hAnsi="Traditional Arabic" w:cs="Traditional Arabic" w:hint="eastAsia"/>
          <w:color w:val="000000" w:themeColor="text1"/>
          <w:sz w:val="40"/>
          <w:szCs w:val="40"/>
          <w:rtl/>
        </w:rPr>
        <w:t>الناس</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كانوا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يقرءون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الفكر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المنحرف</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كثيراً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وكثيراً،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والمكتبات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متخمة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ومليئة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الضلال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يتكلمون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بمثل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الأسلوب،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فلما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أقبل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الناس</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على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الكتاب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والسنة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وعلى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منهج</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السلف</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الصالح،</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ووجدوا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يحذرهم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والضلال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قالوا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تشتغلوا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الأشياء</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تشغلوا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أنفسكم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الأشياء</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تتركوا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العلم</w:t>
      </w:r>
      <w:r w:rsidRPr="003350A1">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w:t>
      </w:r>
    </w:p>
    <w:p w:rsidR="0072581D" w:rsidRPr="003350A1" w:rsidRDefault="0072581D" w:rsidP="0072581D">
      <w:pPr>
        <w:bidi/>
        <w:contextualSpacing/>
        <w:jc w:val="both"/>
        <w:rPr>
          <w:rFonts w:ascii="Traditional Arabic" w:hAnsi="Traditional Arabic" w:cs="Traditional Arabic"/>
          <w:color w:val="000000" w:themeColor="text1"/>
          <w:sz w:val="40"/>
          <w:szCs w:val="40"/>
        </w:rPr>
      </w:pP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الردود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العلم،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معرفة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الهدى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الضلال،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ومعرفة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الخير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الشر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هذا</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والله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العلم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الواقي</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يقول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حذيفة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رضي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الله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عنه</w:t>
      </w:r>
      <w:r w:rsidRPr="003350A1">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كان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الناس</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يسألون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رسول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الله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الخير،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وكنت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أسأله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الشر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مخافة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يدركني</w:t>
      </w:r>
      <w:r>
        <w:rPr>
          <w:rFonts w:ascii="Traditional Arabic" w:hAnsi="Traditional Arabic" w:cs="Traditional Arabic" w:hint="cs"/>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فلابدَّ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معرفة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أهل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والضلال</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يعني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طريق</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التي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تنتقدها،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وإلاَّ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ضاع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كثير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الشباب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إلاَّ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حينما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فقدوا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مثل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التي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تحصنهم،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تحصين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للشباب</w:t>
      </w:r>
      <w:r w:rsidRPr="003350A1">
        <w:rPr>
          <w:rFonts w:ascii="Traditional Arabic" w:hAnsi="Traditional Arabic" w:cs="Traditional Arabic"/>
          <w:color w:val="000000" w:themeColor="text1"/>
          <w:sz w:val="40"/>
          <w:szCs w:val="40"/>
          <w:rtl/>
        </w:rPr>
        <w:t>.</w:t>
      </w:r>
    </w:p>
    <w:p w:rsidR="0072581D" w:rsidRPr="003350A1" w:rsidRDefault="0072581D" w:rsidP="0072581D">
      <w:pPr>
        <w:bidi/>
        <w:contextualSpacing/>
        <w:jc w:val="both"/>
        <w:rPr>
          <w:rFonts w:ascii="Traditional Arabic" w:hAnsi="Traditional Arabic" w:cs="Traditional Arabic"/>
          <w:color w:val="000000" w:themeColor="text1"/>
          <w:sz w:val="40"/>
          <w:szCs w:val="40"/>
        </w:rPr>
      </w:pPr>
      <w:r w:rsidRPr="003350A1">
        <w:rPr>
          <w:rFonts w:ascii="Traditional Arabic" w:hAnsi="Traditional Arabic" w:cs="Traditional Arabic" w:hint="eastAsia"/>
          <w:color w:val="000000" w:themeColor="text1"/>
          <w:sz w:val="40"/>
          <w:szCs w:val="40"/>
          <w:rtl/>
        </w:rPr>
        <w:lastRenderedPageBreak/>
        <w:t>وأنا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مث</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ن</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يربي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يحص</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hint="eastAsia"/>
          <w:color w:val="000000" w:themeColor="text1"/>
          <w:sz w:val="40"/>
          <w:szCs w:val="40"/>
          <w:rtl/>
        </w:rPr>
        <w:t>ن</w:t>
      </w:r>
      <w:r w:rsidRPr="003350A1">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و</w:t>
      </w:r>
      <w:r w:rsidRPr="003350A1">
        <w:rPr>
          <w:rFonts w:ascii="Traditional Arabic" w:hAnsi="Traditional Arabic" w:cs="Traditional Arabic" w:hint="eastAsia"/>
          <w:color w:val="000000" w:themeColor="text1"/>
          <w:sz w:val="40"/>
          <w:szCs w:val="40"/>
          <w:rtl/>
        </w:rPr>
        <w:t>لا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يضع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حماية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للشباب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زرع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وتأتي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الحيوانات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والحشرات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والثعالب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w:t>
      </w:r>
      <w:r w:rsidRPr="003350A1">
        <w:rPr>
          <w:rFonts w:ascii="Traditional Arabic" w:hAnsi="Traditional Arabic" w:cs="Traditional Arabic"/>
          <w:color w:val="000000" w:themeColor="text1"/>
          <w:sz w:val="40"/>
          <w:szCs w:val="40"/>
          <w:rtl/>
        </w:rPr>
        <w:t>...</w:t>
      </w:r>
      <w:r w:rsidRPr="003350A1">
        <w:rPr>
          <w:rFonts w:ascii="Traditional Arabic" w:hAnsi="Traditional Arabic" w:cs="Traditional Arabic" w:hint="eastAsia"/>
          <w:color w:val="000000" w:themeColor="text1"/>
          <w:sz w:val="40"/>
          <w:szCs w:val="40"/>
          <w:rtl/>
        </w:rPr>
        <w:t>الخ</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فتأكل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الزرع،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فإذا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سياج</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حماية</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وهو</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التحذير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ضاع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الناس</w:t>
      </w:r>
      <w:r w:rsidRPr="003350A1">
        <w:rPr>
          <w:rFonts w:ascii="Traditional Arabic" w:hAnsi="Traditional Arabic" w:cs="Traditional Arabic"/>
          <w:color w:val="000000" w:themeColor="text1"/>
          <w:sz w:val="40"/>
          <w:szCs w:val="40"/>
          <w:rtl/>
        </w:rPr>
        <w:t xml:space="preserve"> .</w:t>
      </w:r>
    </w:p>
    <w:p w:rsidR="0072581D" w:rsidRPr="003350A1" w:rsidRDefault="0072581D" w:rsidP="0072581D">
      <w:pPr>
        <w:bidi/>
        <w:contextualSpacing/>
        <w:jc w:val="both"/>
        <w:rPr>
          <w:rFonts w:ascii="Traditional Arabic" w:hAnsi="Traditional Arabic" w:cs="Traditional Arabic"/>
          <w:color w:val="000000" w:themeColor="text1"/>
          <w:sz w:val="40"/>
          <w:szCs w:val="40"/>
        </w:rPr>
      </w:pPr>
      <w:r w:rsidRPr="003350A1">
        <w:rPr>
          <w:rFonts w:ascii="Traditional Arabic" w:hAnsi="Traditional Arabic" w:cs="Traditional Arabic" w:hint="eastAsia"/>
          <w:color w:val="000000" w:themeColor="text1"/>
          <w:sz w:val="40"/>
          <w:szCs w:val="40"/>
          <w:rtl/>
        </w:rPr>
        <w:t>لهذا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نجح</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السلف</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إلى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بعيد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حينما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استخدموا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أسلوب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التحذير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أهل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نجحوا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الحفاظ</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على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السنة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والجماعة،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فلما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هدم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السور،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وخفت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العناية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بحماية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المجتمع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السني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غزو</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أهل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غزاهم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أهل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فاحتووهم،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فانتشرت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القبور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الخرافات</w:t>
      </w:r>
      <w:r w:rsidRPr="003350A1">
        <w:rPr>
          <w:rFonts w:ascii="Traditional Arabic" w:hAnsi="Traditional Arabic" w:cs="Traditional Arabic"/>
          <w:color w:val="000000" w:themeColor="text1"/>
          <w:sz w:val="40"/>
          <w:szCs w:val="40"/>
          <w:rtl/>
        </w:rPr>
        <w:t xml:space="preserve"> ... </w:t>
      </w:r>
      <w:r w:rsidRPr="003350A1">
        <w:rPr>
          <w:rFonts w:ascii="Traditional Arabic" w:hAnsi="Traditional Arabic" w:cs="Traditional Arabic" w:hint="eastAsia"/>
          <w:color w:val="000000" w:themeColor="text1"/>
          <w:sz w:val="40"/>
          <w:szCs w:val="40"/>
          <w:rtl/>
        </w:rPr>
        <w:t>الخ</w:t>
      </w:r>
      <w:r w:rsidRPr="003350A1">
        <w:rPr>
          <w:rFonts w:ascii="Traditional Arabic" w:hAnsi="Traditional Arabic" w:cs="Traditional Arabic"/>
          <w:color w:val="000000" w:themeColor="text1"/>
          <w:sz w:val="40"/>
          <w:szCs w:val="40"/>
          <w:rtl/>
        </w:rPr>
        <w:t>.</w:t>
      </w:r>
    </w:p>
    <w:p w:rsidR="0072581D" w:rsidRPr="003350A1" w:rsidRDefault="0072581D" w:rsidP="0072581D">
      <w:pPr>
        <w:bidi/>
        <w:contextualSpacing/>
        <w:jc w:val="both"/>
        <w:rPr>
          <w:rFonts w:ascii="Traditional Arabic" w:hAnsi="Traditional Arabic" w:cs="Traditional Arabic"/>
          <w:color w:val="000000" w:themeColor="text1"/>
          <w:sz w:val="40"/>
          <w:szCs w:val="40"/>
        </w:rPr>
      </w:pPr>
      <w:r w:rsidRPr="003350A1">
        <w:rPr>
          <w:rFonts w:ascii="Traditional Arabic" w:hAnsi="Traditional Arabic" w:cs="Traditional Arabic" w:hint="eastAsia"/>
          <w:color w:val="000000" w:themeColor="text1"/>
          <w:sz w:val="40"/>
          <w:szCs w:val="40"/>
          <w:rtl/>
        </w:rPr>
        <w:t>هنا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البلاد</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كانت</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حماية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جيدة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ضد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أهل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البدع،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فجاء</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هؤلاء</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ولبسوا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لباس</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السنَّة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فخدعونا،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وجدوا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حماية،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فأخذوا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شبابنا</w:t>
      </w:r>
      <w:r w:rsidRPr="003350A1">
        <w:rPr>
          <w:rFonts w:ascii="Traditional Arabic" w:hAnsi="Traditional Arabic" w:cs="Traditional Arabic"/>
          <w:color w:val="000000" w:themeColor="text1"/>
          <w:sz w:val="40"/>
          <w:szCs w:val="40"/>
          <w:rtl/>
        </w:rPr>
        <w:t>.</w:t>
      </w:r>
    </w:p>
    <w:p w:rsidR="0072581D" w:rsidRDefault="0072581D" w:rsidP="0072581D">
      <w:pPr>
        <w:bidi/>
        <w:contextualSpacing/>
        <w:jc w:val="both"/>
        <w:rPr>
          <w:rFonts w:ascii="Traditional Arabic" w:hAnsi="Traditional Arabic" w:cs="Traditional Arabic"/>
          <w:color w:val="000000" w:themeColor="text1"/>
          <w:sz w:val="40"/>
          <w:szCs w:val="40"/>
          <w:rtl/>
        </w:rPr>
      </w:pP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الكتب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يريد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الحق</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والله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يقرأ</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يجد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فيها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التمييز</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بين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الحق</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والباطل،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ويجد</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حينها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حصانة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وحماية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هذه</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الأمراض،</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وكما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نحصن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ونطعم</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أطفالنا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من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الأمراض</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ونعني</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بذلك</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عناية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شديدة،</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وكذلك</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يجب</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نعنى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بعقول</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أبنائنا،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فنحميها،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ونحذرها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ونوعيها</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حتى</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تستطيع</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أن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تميز</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بين</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الخير</w:t>
      </w:r>
      <w:r w:rsidRPr="003350A1">
        <w:rPr>
          <w:rFonts w:ascii="Traditional Arabic" w:hAnsi="Traditional Arabic" w:cs="Traditional Arabic"/>
          <w:color w:val="000000" w:themeColor="text1"/>
          <w:sz w:val="40"/>
          <w:szCs w:val="40"/>
          <w:rtl/>
        </w:rPr>
        <w:t xml:space="preserve"> </w:t>
      </w:r>
      <w:r w:rsidRPr="003350A1">
        <w:rPr>
          <w:rFonts w:ascii="Traditional Arabic" w:hAnsi="Traditional Arabic" w:cs="Traditional Arabic" w:hint="eastAsia"/>
          <w:color w:val="000000" w:themeColor="text1"/>
          <w:sz w:val="40"/>
          <w:szCs w:val="40"/>
          <w:rtl/>
        </w:rPr>
        <w:t>والشر</w:t>
      </w:r>
      <w:r>
        <w:rPr>
          <w:rFonts w:ascii="Traditional Arabic" w:hAnsi="Traditional Arabic" w:cs="Traditional Arabic" w:hint="cs"/>
          <w:color w:val="000000" w:themeColor="text1"/>
          <w:sz w:val="40"/>
          <w:szCs w:val="40"/>
          <w:rtl/>
        </w:rPr>
        <w:t>))</w:t>
      </w:r>
      <w:r w:rsidRPr="003350A1">
        <w:rPr>
          <w:rFonts w:ascii="Traditional Arabic" w:hAnsi="Traditional Arabic" w:cs="Traditional Arabic"/>
          <w:color w:val="000000" w:themeColor="text1"/>
          <w:sz w:val="40"/>
          <w:szCs w:val="40"/>
          <w:rtl/>
        </w:rPr>
        <w:t>.</w:t>
      </w:r>
    </w:p>
    <w:p w:rsidR="0072581D" w:rsidRDefault="0072581D" w:rsidP="0072581D">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وسُئل حفظه الله كما في [مجموع كتب ورسائل وفتاوى الشيخ ربيع 14/277-278]: </w:t>
      </w:r>
      <w:r w:rsidRPr="00B6217D">
        <w:rPr>
          <w:rFonts w:ascii="Traditional Arabic" w:hAnsi="Traditional Arabic" w:cs="Traditional Arabic" w:hint="eastAsia"/>
          <w:color w:val="000000" w:themeColor="text1"/>
          <w:sz w:val="40"/>
          <w:szCs w:val="40"/>
          <w:rtl/>
        </w:rPr>
        <w:t>هل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يسعنا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نحن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طلاب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العلم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السكوت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البتدعة</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ونربي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الطلاب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والشباب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على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منهج</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السلف</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دون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المبتدعة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بأسمائهم؟</w:t>
      </w:r>
    </w:p>
    <w:p w:rsidR="0072581D" w:rsidRPr="00B6217D" w:rsidRDefault="0072581D" w:rsidP="0072581D">
      <w:pPr>
        <w:bidi/>
        <w:contextualSpacing/>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فكان جوابه: ((</w:t>
      </w:r>
      <w:r w:rsidRPr="00B6217D">
        <w:rPr>
          <w:rFonts w:ascii="Traditional Arabic" w:hAnsi="Traditional Arabic" w:cs="Traditional Arabic" w:hint="eastAsia"/>
          <w:color w:val="000000" w:themeColor="text1"/>
          <w:sz w:val="40"/>
          <w:szCs w:val="40"/>
          <w:rtl/>
        </w:rPr>
        <w:t>والله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يذكرون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بأوصافهم</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ويذكرون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بأسمائهم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إذا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دعت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الحاجة</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فإذا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تصدى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فلان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للزعامة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وقيادة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الأمة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والشباب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ويجرهم</w:t>
      </w:r>
      <w:r w:rsidRPr="00B6217D">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إل</w:t>
      </w:r>
      <w:r>
        <w:rPr>
          <w:rFonts w:ascii="Traditional Arabic" w:hAnsi="Traditional Arabic" w:cs="Traditional Arabic" w:hint="cs"/>
          <w:color w:val="000000" w:themeColor="text1"/>
          <w:sz w:val="40"/>
          <w:szCs w:val="40"/>
          <w:rtl/>
        </w:rPr>
        <w:t>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الباطل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بإسمه</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إذا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دعت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الحاجة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إلى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اسمه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فلابد</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اسمه</w:t>
      </w:r>
      <w:r w:rsidRPr="00B6217D">
        <w:rPr>
          <w:rFonts w:ascii="Traditional Arabic" w:hAnsi="Traditional Arabic" w:cs="Traditional Arabic"/>
          <w:color w:val="000000" w:themeColor="text1"/>
          <w:sz w:val="40"/>
          <w:szCs w:val="40"/>
          <w:rtl/>
        </w:rPr>
        <w:t>.</w:t>
      </w:r>
    </w:p>
    <w:p w:rsidR="0072581D" w:rsidRDefault="0072581D" w:rsidP="0072581D">
      <w:pPr>
        <w:bidi/>
        <w:contextualSpacing/>
        <w:jc w:val="both"/>
        <w:rPr>
          <w:rFonts w:ascii="Traditional Arabic" w:hAnsi="Traditional Arabic" w:cs="Traditional Arabic"/>
          <w:color w:val="000000" w:themeColor="text1"/>
          <w:sz w:val="40"/>
          <w:szCs w:val="40"/>
          <w:rtl/>
        </w:rPr>
      </w:pPr>
      <w:r w:rsidRPr="00B6217D">
        <w:rPr>
          <w:rFonts w:ascii="Traditional Arabic" w:hAnsi="Traditional Arabic" w:cs="Traditional Arabic" w:hint="eastAsia"/>
          <w:color w:val="000000" w:themeColor="text1"/>
          <w:sz w:val="40"/>
          <w:szCs w:val="40"/>
          <w:rtl/>
        </w:rPr>
        <w:t>وبالمناسبة</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أحد</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السلفيين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مصر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كان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يدر</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hint="eastAsia"/>
          <w:color w:val="000000" w:themeColor="text1"/>
          <w:sz w:val="40"/>
          <w:szCs w:val="40"/>
          <w:rtl/>
        </w:rPr>
        <w:t>س</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وهكذا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عمومات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وعمومات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فما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يفهمون</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ثم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بدأ</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يصرح</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بالجماعات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وبالأشخاص</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قالوا</w:t>
      </w:r>
      <w:r w:rsidRPr="00B6217D">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ليش</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ياشيخ</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علمتنا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الأول؟</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قال</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كنت</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أعطيكم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كثير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الدروس</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وأقول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لكم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وكذا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وأقول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لكم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وكذا</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قالوا</w:t>
      </w:r>
      <w:r w:rsidRPr="00B6217D">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والله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فهمنا</w:t>
      </w:r>
      <w:r>
        <w:rPr>
          <w:rFonts w:ascii="Traditional Arabic" w:hAnsi="Traditional Arabic" w:cs="Traditional Arabic" w:hint="cs"/>
          <w:color w:val="000000" w:themeColor="text1"/>
          <w:sz w:val="40"/>
          <w:szCs w:val="40"/>
          <w:rtl/>
        </w:rPr>
        <w:t>!.</w:t>
      </w:r>
    </w:p>
    <w:p w:rsidR="0072581D" w:rsidRPr="00B6217D" w:rsidRDefault="0072581D" w:rsidP="0072581D">
      <w:pPr>
        <w:bidi/>
        <w:contextualSpacing/>
        <w:jc w:val="both"/>
        <w:rPr>
          <w:rFonts w:ascii="Traditional Arabic" w:hAnsi="Traditional Arabic" w:cs="Traditional Arabic"/>
          <w:color w:val="000000" w:themeColor="text1"/>
          <w:sz w:val="40"/>
          <w:szCs w:val="40"/>
        </w:rPr>
      </w:pPr>
      <w:r w:rsidRPr="00B6217D">
        <w:rPr>
          <w:rFonts w:ascii="Traditional Arabic" w:hAnsi="Traditional Arabic" w:cs="Traditional Arabic" w:hint="eastAsia"/>
          <w:color w:val="000000" w:themeColor="text1"/>
          <w:sz w:val="40"/>
          <w:szCs w:val="40"/>
          <w:rtl/>
        </w:rPr>
        <w:t>درسنا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كتاب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الفرق</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والمذاهب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وحفظناه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حفظا</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وما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ذكروا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الفرق</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المعاصرة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التبليغ</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والإخوان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وغيرهم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ماذكروهم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العلماء</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فما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نراهم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مبتدعة</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حتى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اطلعنا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على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حالهم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ودرسناهم</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فرأينا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ضرورة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ذكرهم</w:t>
      </w:r>
      <w:r w:rsidRPr="00B6217D">
        <w:rPr>
          <w:rFonts w:ascii="Traditional Arabic" w:hAnsi="Traditional Arabic" w:cs="Traditional Arabic"/>
          <w:color w:val="000000" w:themeColor="text1"/>
          <w:sz w:val="40"/>
          <w:szCs w:val="40"/>
          <w:rtl/>
        </w:rPr>
        <w:t>.</w:t>
      </w:r>
    </w:p>
    <w:p w:rsidR="0072581D" w:rsidRDefault="0072581D" w:rsidP="0072581D">
      <w:pPr>
        <w:bidi/>
        <w:contextualSpacing/>
        <w:jc w:val="both"/>
        <w:rPr>
          <w:rFonts w:ascii="Traditional Arabic" w:hAnsi="Traditional Arabic" w:cs="Traditional Arabic"/>
          <w:color w:val="000000" w:themeColor="text1"/>
          <w:sz w:val="40"/>
          <w:szCs w:val="40"/>
          <w:rtl/>
        </w:rPr>
      </w:pPr>
      <w:r w:rsidRPr="00B6217D">
        <w:rPr>
          <w:rFonts w:ascii="Traditional Arabic" w:hAnsi="Traditional Arabic" w:cs="Traditional Arabic" w:hint="eastAsia"/>
          <w:color w:val="000000" w:themeColor="text1"/>
          <w:sz w:val="40"/>
          <w:szCs w:val="40"/>
          <w:rtl/>
        </w:rPr>
        <w:lastRenderedPageBreak/>
        <w:t>فالحمد</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لله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يعني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المشائخ</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الذين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كانوا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يتحاشون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صاروا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يصرحون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بأسمائهم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ولله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الحمد</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وهذا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واجب</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يعني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إذا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كان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ما</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خطر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بأس</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ولا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داعي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الأسماء</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إذا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كان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خطر</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يجرون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الشباب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أوساطهم</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يأخذون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بأزمتهم</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يحاربون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بهم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أهل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السنة</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فيجب</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أسمائهم</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يذكر</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أسمائهم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ولا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كرامة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لهم</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قالوا</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إل</w:t>
      </w:r>
      <w:r>
        <w:rPr>
          <w:rFonts w:ascii="Traditional Arabic" w:hAnsi="Traditional Arabic" w:cs="Traditional Arabic" w:hint="cs"/>
          <w:color w:val="000000" w:themeColor="text1"/>
          <w:sz w:val="40"/>
          <w:szCs w:val="40"/>
          <w:rtl/>
        </w:rPr>
        <w:t>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الجحيم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ابن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عثيمين</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خالدا</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مخلدا</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فيها</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أبدا</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أنت</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وأتباعك</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هذه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نظرتهم</w:t>
      </w:r>
      <w:r w:rsidRPr="00B6217D">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إل</w:t>
      </w:r>
      <w:r>
        <w:rPr>
          <w:rFonts w:ascii="Traditional Arabic" w:hAnsi="Traditional Arabic" w:cs="Traditional Arabic" w:hint="cs"/>
          <w:color w:val="000000" w:themeColor="text1"/>
          <w:sz w:val="40"/>
          <w:szCs w:val="40"/>
          <w:rtl/>
        </w:rPr>
        <w:t>ى</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العلماء</w:t>
      </w:r>
      <w:r>
        <w:rPr>
          <w:rFonts w:ascii="Traditional Arabic" w:hAnsi="Traditional Arabic" w:cs="Traditional Arabic" w:hint="cs"/>
          <w:color w:val="000000" w:themeColor="text1"/>
          <w:sz w:val="40"/>
          <w:szCs w:val="40"/>
          <w:rtl/>
        </w:rPr>
        <w:t>،</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يعتبرونهم</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كفارا</w:t>
      </w:r>
      <w:r>
        <w:rPr>
          <w:rFonts w:ascii="Traditional Arabic" w:hAnsi="Traditional Arabic" w:cs="Traditional Arabic" w:hint="cs"/>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هؤلاء</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خوارج</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يعني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في</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غاية</w:t>
      </w:r>
      <w:r w:rsidRPr="00B6217D">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الغل</w:t>
      </w:r>
      <w:r>
        <w:rPr>
          <w:rFonts w:ascii="Traditional Arabic" w:hAnsi="Traditional Arabic" w:cs="Traditional Arabic" w:hint="cs"/>
          <w:color w:val="000000" w:themeColor="text1"/>
          <w:sz w:val="40"/>
          <w:szCs w:val="40"/>
          <w:rtl/>
        </w:rPr>
        <w:t>ظة،</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نسأل</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الله</w:t>
      </w:r>
      <w:r w:rsidRPr="00B6217D">
        <w:rPr>
          <w:rFonts w:ascii="Traditional Arabic" w:hAnsi="Traditional Arabic" w:cs="Traditional Arabic"/>
          <w:color w:val="000000" w:themeColor="text1"/>
          <w:sz w:val="40"/>
          <w:szCs w:val="40"/>
          <w:rtl/>
        </w:rPr>
        <w:t xml:space="preserve"> </w:t>
      </w:r>
      <w:r w:rsidRPr="00B6217D">
        <w:rPr>
          <w:rFonts w:ascii="Traditional Arabic" w:hAnsi="Traditional Arabic" w:cs="Traditional Arabic" w:hint="eastAsia"/>
          <w:color w:val="000000" w:themeColor="text1"/>
          <w:sz w:val="40"/>
          <w:szCs w:val="40"/>
          <w:rtl/>
        </w:rPr>
        <w:t>العافية</w:t>
      </w:r>
      <w:r>
        <w:rPr>
          <w:rFonts w:ascii="Traditional Arabic" w:hAnsi="Traditional Arabic" w:cs="Traditional Arabic" w:hint="cs"/>
          <w:color w:val="000000" w:themeColor="text1"/>
          <w:sz w:val="40"/>
          <w:szCs w:val="40"/>
          <w:rtl/>
        </w:rPr>
        <w:t>)).</w:t>
      </w:r>
    </w:p>
    <w:p w:rsidR="00B26DA4" w:rsidRDefault="00B26DA4" w:rsidP="005C6E22">
      <w:pPr>
        <w:bidi/>
        <w:contextualSpacing/>
        <w:jc w:val="both"/>
        <w:rPr>
          <w:rFonts w:ascii="Traditional Arabic" w:hAnsi="Traditional Arabic" w:cs="Traditional Arabic"/>
          <w:color w:val="000000" w:themeColor="text1"/>
          <w:sz w:val="40"/>
          <w:szCs w:val="40"/>
          <w:rtl/>
        </w:rPr>
      </w:pPr>
    </w:p>
    <w:p w:rsidR="00F77276" w:rsidRDefault="005C6E22" w:rsidP="00B26DA4">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أجل أن يتبين هذا الأمر بجلاء للإخوة القراء، أحببتُ أن أذكر لهم هذه الأدلة والآثار والنقول التي تدل على بطلان قاعدة</w:t>
      </w:r>
      <w:r w:rsidR="00B26DA4">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عدم إشغال العوام بمسائل الجرح والتعديل</w:t>
      </w:r>
      <w:r w:rsidR="00B26DA4">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أو عدم التحدث بالتحذير من فلان وفلان وبيان مناهجهم في مجالس العوام:</w:t>
      </w:r>
    </w:p>
    <w:p w:rsidR="00791CDE" w:rsidRDefault="00791CDE" w:rsidP="00791CDE">
      <w:pPr>
        <w:bidi/>
        <w:contextualSpacing/>
        <w:jc w:val="both"/>
        <w:rPr>
          <w:rFonts w:ascii="Traditional Arabic" w:hAnsi="Traditional Arabic" w:cs="Traditional Arabic"/>
          <w:color w:val="000000" w:themeColor="text1"/>
          <w:sz w:val="40"/>
          <w:szCs w:val="40"/>
          <w:rtl/>
        </w:rPr>
      </w:pPr>
    </w:p>
    <w:p w:rsidR="005C6E22" w:rsidRPr="0047077A" w:rsidRDefault="00EF7871" w:rsidP="005C6E22">
      <w:pPr>
        <w:bidi/>
        <w:contextualSpacing/>
        <w:jc w:val="both"/>
        <w:rPr>
          <w:rFonts w:ascii="Traditional Arabic" w:hAnsi="Traditional Arabic" w:cs="Traditional Arabic"/>
          <w:b/>
          <w:bCs/>
          <w:color w:val="000000" w:themeColor="text1"/>
          <w:sz w:val="40"/>
          <w:szCs w:val="40"/>
          <w:rtl/>
        </w:rPr>
      </w:pPr>
      <w:r>
        <w:rPr>
          <w:rFonts w:ascii="Traditional Arabic" w:hAnsi="Traditional Arabic" w:cs="Traditional Arabic" w:hint="cs"/>
          <w:b/>
          <w:bCs/>
          <w:color w:val="000000" w:themeColor="text1"/>
          <w:sz w:val="40"/>
          <w:szCs w:val="40"/>
          <w:rtl/>
        </w:rPr>
        <w:t>أ</w:t>
      </w:r>
      <w:r w:rsidR="005C6E22" w:rsidRPr="0047077A">
        <w:rPr>
          <w:rFonts w:ascii="Traditional Arabic" w:hAnsi="Traditional Arabic" w:cs="Traditional Arabic" w:hint="cs"/>
          <w:b/>
          <w:bCs/>
          <w:color w:val="000000" w:themeColor="text1"/>
          <w:sz w:val="40"/>
          <w:szCs w:val="40"/>
          <w:rtl/>
        </w:rPr>
        <w:t xml:space="preserve">- </w:t>
      </w:r>
      <w:r w:rsidR="0013710B">
        <w:rPr>
          <w:rFonts w:ascii="Traditional Arabic" w:hAnsi="Traditional Arabic" w:cs="Traditional Arabic" w:hint="cs"/>
          <w:b/>
          <w:bCs/>
          <w:color w:val="000000" w:themeColor="text1"/>
          <w:sz w:val="40"/>
          <w:szCs w:val="40"/>
          <w:rtl/>
        </w:rPr>
        <w:t>ف</w:t>
      </w:r>
      <w:r w:rsidR="005C6E22" w:rsidRPr="0047077A">
        <w:rPr>
          <w:rFonts w:ascii="Traditional Arabic" w:hAnsi="Traditional Arabic" w:cs="Traditional Arabic" w:hint="cs"/>
          <w:b/>
          <w:bCs/>
          <w:color w:val="000000" w:themeColor="text1"/>
          <w:sz w:val="40"/>
          <w:szCs w:val="40"/>
          <w:rtl/>
        </w:rPr>
        <w:t>من الآيات القرانية:</w:t>
      </w:r>
    </w:p>
    <w:p w:rsidR="005C6E22" w:rsidRDefault="005C6E22" w:rsidP="0047077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قال تعالى:</w:t>
      </w:r>
      <w:r w:rsidR="0047077A" w:rsidRPr="0047077A">
        <w:rPr>
          <w:rFonts w:ascii="Traditional Arabic" w:hAnsi="Traditional Arabic" w:cs="Traditional Arabic" w:hint="cs"/>
          <w:color w:val="000000" w:themeColor="text1"/>
          <w:sz w:val="40"/>
          <w:szCs w:val="40"/>
          <w:rtl/>
        </w:rPr>
        <w:t xml:space="preserve"> </w:t>
      </w:r>
      <w:r w:rsidR="0047077A">
        <w:rPr>
          <w:rFonts w:ascii="Traditional Arabic" w:hAnsi="Traditional Arabic" w:cs="Traditional Arabic" w:hint="cs"/>
          <w:color w:val="000000" w:themeColor="text1"/>
          <w:sz w:val="40"/>
          <w:szCs w:val="40"/>
          <w:rtl/>
        </w:rPr>
        <w:t>((</w:t>
      </w:r>
      <w:r w:rsidR="0047077A" w:rsidRPr="005C6E22">
        <w:rPr>
          <w:rFonts w:ascii="Traditional Arabic" w:hAnsi="Traditional Arabic" w:cs="Traditional Arabic" w:hint="eastAsia"/>
          <w:color w:val="000000" w:themeColor="text1"/>
          <w:sz w:val="40"/>
          <w:szCs w:val="40"/>
          <w:rtl/>
        </w:rPr>
        <w:t>كُنتُمْ</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خَيْرَ</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أُمَّةٍ</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أُخْرِجَتْ</w:t>
      </w:r>
      <w:r w:rsidR="0047077A" w:rsidRPr="005C6E22">
        <w:rPr>
          <w:rFonts w:ascii="Traditional Arabic" w:hAnsi="Traditional Arabic" w:cs="Traditional Arabic"/>
          <w:color w:val="000000" w:themeColor="text1"/>
          <w:sz w:val="40"/>
          <w:szCs w:val="40"/>
          <w:rtl/>
        </w:rPr>
        <w:t xml:space="preserve"> </w:t>
      </w:r>
      <w:r w:rsidR="0047077A" w:rsidRPr="00B26DA4">
        <w:rPr>
          <w:rFonts w:ascii="Traditional Arabic" w:hAnsi="Traditional Arabic" w:cs="Traditional Arabic" w:hint="eastAsia"/>
          <w:color w:val="000000" w:themeColor="text1"/>
          <w:sz w:val="40"/>
          <w:szCs w:val="40"/>
          <w:u w:val="single"/>
          <w:rtl/>
        </w:rPr>
        <w:t>لِلنَّاسِ</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تَأْمُرُونَ</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بِالْمَعْرُوفِ</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وَتَنْهَوْنَ</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عَنِ</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الْمُنكَرِ</w:t>
      </w:r>
      <w:r w:rsidR="0047077A">
        <w:rPr>
          <w:rFonts w:ascii="Traditional Arabic" w:hAnsi="Traditional Arabic" w:cs="Traditional Arabic" w:hint="cs"/>
          <w:color w:val="000000" w:themeColor="text1"/>
          <w:sz w:val="40"/>
          <w:szCs w:val="40"/>
          <w:rtl/>
        </w:rPr>
        <w:t>)) وقال سبحانه:</w:t>
      </w:r>
      <w:r>
        <w:rPr>
          <w:rFonts w:ascii="Traditional Arabic" w:hAnsi="Traditional Arabic" w:cs="Traditional Arabic" w:hint="cs"/>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إِنَّ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الَّذِينَ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يَكْتُمُونَ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أَنزَلْنَا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الْبَيِّنَاتِ</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وَالْهُدَى</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بَعْدِ</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بَيَّنَّاهُ</w:t>
      </w:r>
      <w:r w:rsidRPr="005C6E22">
        <w:rPr>
          <w:rFonts w:ascii="Traditional Arabic" w:hAnsi="Traditional Arabic" w:cs="Traditional Arabic"/>
          <w:color w:val="000000" w:themeColor="text1"/>
          <w:sz w:val="40"/>
          <w:szCs w:val="40"/>
          <w:rtl/>
        </w:rPr>
        <w:t xml:space="preserve"> </w:t>
      </w:r>
      <w:r w:rsidRPr="00B26DA4">
        <w:rPr>
          <w:rFonts w:ascii="Traditional Arabic" w:hAnsi="Traditional Arabic" w:cs="Traditional Arabic" w:hint="eastAsia"/>
          <w:color w:val="000000" w:themeColor="text1"/>
          <w:sz w:val="40"/>
          <w:szCs w:val="40"/>
          <w:u w:val="single"/>
          <w:rtl/>
        </w:rPr>
        <w:t>لِلنَّاسِ</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فِي</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الْكِتَابِ</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أُولَئِكَ</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يَلعَنُهُمُ</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اللَّهُ</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وَيَلْعَنُهُمُ</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اللاَّعِنُونَ</w:t>
      </w:r>
      <w:r>
        <w:rPr>
          <w:rFonts w:ascii="Traditional Arabic" w:hAnsi="Traditional Arabic" w:cs="Traditional Arabic" w:hint="cs"/>
          <w:color w:val="000000" w:themeColor="text1"/>
          <w:sz w:val="40"/>
          <w:szCs w:val="40"/>
          <w:rtl/>
        </w:rPr>
        <w:t>))</w:t>
      </w:r>
      <w:r w:rsidR="0047077A">
        <w:rPr>
          <w:rFonts w:ascii="Traditional Arabic" w:hAnsi="Traditional Arabic" w:cs="Traditional Arabic" w:hint="cs"/>
          <w:color w:val="000000" w:themeColor="text1"/>
          <w:sz w:val="40"/>
          <w:szCs w:val="40"/>
          <w:rtl/>
        </w:rPr>
        <w:t>، وقال في موضع آخر:</w:t>
      </w:r>
      <w:r>
        <w:rPr>
          <w:rFonts w:ascii="Traditional Arabic" w:hAnsi="Traditional Arabic" w:cs="Traditional Arabic" w:hint="cs"/>
          <w:color w:val="000000" w:themeColor="text1"/>
          <w:sz w:val="40"/>
          <w:szCs w:val="40"/>
          <w:rtl/>
        </w:rPr>
        <w:t xml:space="preserve"> ((</w:t>
      </w:r>
      <w:r w:rsidR="0047077A">
        <w:rPr>
          <w:rFonts w:ascii="Traditional Arabic" w:hAnsi="Traditional Arabic" w:cs="Traditional Arabic" w:hint="cs"/>
          <w:color w:val="000000" w:themeColor="text1"/>
          <w:sz w:val="40"/>
          <w:szCs w:val="40"/>
          <w:rtl/>
        </w:rPr>
        <w:t>وإ</w:t>
      </w:r>
      <w:r w:rsidRPr="005C6E22">
        <w:rPr>
          <w:rFonts w:ascii="Traditional Arabic" w:hAnsi="Traditional Arabic" w:cs="Traditional Arabic" w:hint="eastAsia"/>
          <w:color w:val="000000" w:themeColor="text1"/>
          <w:sz w:val="40"/>
          <w:szCs w:val="40"/>
          <w:rtl/>
        </w:rPr>
        <w:t>ذَ</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أَخَذَ</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اللَّهُ</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مِيثَاقَ</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الَّذِينَ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أُوتُواْ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الْكِتَابَ</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لَتُبَيِّنُنَّهُ</w:t>
      </w:r>
      <w:r w:rsidRPr="005C6E22">
        <w:rPr>
          <w:rFonts w:ascii="Traditional Arabic" w:hAnsi="Traditional Arabic" w:cs="Traditional Arabic"/>
          <w:color w:val="000000" w:themeColor="text1"/>
          <w:sz w:val="40"/>
          <w:szCs w:val="40"/>
          <w:rtl/>
        </w:rPr>
        <w:t xml:space="preserve"> </w:t>
      </w:r>
      <w:r w:rsidRPr="00B26DA4">
        <w:rPr>
          <w:rFonts w:ascii="Traditional Arabic" w:hAnsi="Traditional Arabic" w:cs="Traditional Arabic" w:hint="eastAsia"/>
          <w:color w:val="000000" w:themeColor="text1"/>
          <w:sz w:val="40"/>
          <w:szCs w:val="40"/>
          <w:u w:val="single"/>
          <w:rtl/>
        </w:rPr>
        <w:t>لِلنَّاسِ</w:t>
      </w:r>
      <w:r w:rsidRPr="00B26DA4">
        <w:rPr>
          <w:rFonts w:ascii="Traditional Arabic" w:hAnsi="Traditional Arabic" w:cs="Traditional Arabic"/>
          <w:color w:val="000000" w:themeColor="text1"/>
          <w:sz w:val="40"/>
          <w:szCs w:val="40"/>
          <w:u w:val="single"/>
          <w:rtl/>
        </w:rPr>
        <w:t xml:space="preserve"> </w:t>
      </w:r>
      <w:r w:rsidRPr="005C6E22">
        <w:rPr>
          <w:rFonts w:ascii="Traditional Arabic" w:hAnsi="Traditional Arabic" w:cs="Traditional Arabic" w:hint="eastAsia"/>
          <w:color w:val="000000" w:themeColor="text1"/>
          <w:sz w:val="40"/>
          <w:szCs w:val="40"/>
          <w:rtl/>
        </w:rPr>
        <w:t>وَلاَ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تَكْتُمُونَهُ</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فَنَبَذُوهُ</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وَرَاء</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ظُهُورِهِمْ</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وَاشْتَرَوْاْ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بِهِ</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ثَمَناً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قَلِيلاً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فَبِئْسَ</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يَشْتَرُونَ</w:t>
      </w:r>
      <w:r>
        <w:rPr>
          <w:rFonts w:ascii="Traditional Arabic" w:hAnsi="Traditional Arabic" w:cs="Traditional Arabic" w:hint="cs"/>
          <w:color w:val="000000" w:themeColor="text1"/>
          <w:sz w:val="40"/>
          <w:szCs w:val="40"/>
          <w:rtl/>
        </w:rPr>
        <w:t>))</w:t>
      </w:r>
      <w:r w:rsidR="0047077A">
        <w:rPr>
          <w:rFonts w:ascii="Traditional Arabic" w:hAnsi="Traditional Arabic" w:cs="Traditional Arabic" w:hint="cs"/>
          <w:color w:val="000000" w:themeColor="text1"/>
          <w:sz w:val="40"/>
          <w:szCs w:val="40"/>
          <w:rtl/>
        </w:rPr>
        <w:t>، وقال: ((</w:t>
      </w:r>
      <w:r w:rsidR="0047077A" w:rsidRPr="005C6E22">
        <w:rPr>
          <w:rFonts w:ascii="Traditional Arabic" w:hAnsi="Traditional Arabic" w:cs="Traditional Arabic" w:hint="eastAsia"/>
          <w:color w:val="000000" w:themeColor="text1"/>
          <w:sz w:val="40"/>
          <w:szCs w:val="40"/>
          <w:rtl/>
        </w:rPr>
        <w:t>وَمَا</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أَرْسَلْنَاكَ</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إِلاَّ</w:t>
      </w:r>
      <w:r w:rsidR="0047077A" w:rsidRPr="005C6E22">
        <w:rPr>
          <w:rFonts w:ascii="Traditional Arabic" w:hAnsi="Traditional Arabic" w:cs="Traditional Arabic"/>
          <w:color w:val="000000" w:themeColor="text1"/>
          <w:sz w:val="40"/>
          <w:szCs w:val="40"/>
          <w:rtl/>
        </w:rPr>
        <w:t xml:space="preserve"> </w:t>
      </w:r>
      <w:r w:rsidR="0047077A" w:rsidRPr="00B26DA4">
        <w:rPr>
          <w:rFonts w:ascii="Traditional Arabic" w:hAnsi="Traditional Arabic" w:cs="Traditional Arabic" w:hint="eastAsia"/>
          <w:color w:val="000000" w:themeColor="text1"/>
          <w:sz w:val="40"/>
          <w:szCs w:val="40"/>
          <w:u w:val="single"/>
          <w:rtl/>
        </w:rPr>
        <w:t>كَافَّةً</w:t>
      </w:r>
      <w:r w:rsidR="0047077A" w:rsidRPr="00B26DA4">
        <w:rPr>
          <w:rFonts w:ascii="Traditional Arabic" w:hAnsi="Traditional Arabic" w:cs="Traditional Arabic"/>
          <w:color w:val="000000" w:themeColor="text1"/>
          <w:sz w:val="40"/>
          <w:szCs w:val="40"/>
          <w:u w:val="single"/>
          <w:rtl/>
        </w:rPr>
        <w:t xml:space="preserve"> </w:t>
      </w:r>
      <w:r w:rsidR="0047077A" w:rsidRPr="00B26DA4">
        <w:rPr>
          <w:rFonts w:ascii="Traditional Arabic" w:hAnsi="Traditional Arabic" w:cs="Traditional Arabic" w:hint="eastAsia"/>
          <w:color w:val="000000" w:themeColor="text1"/>
          <w:sz w:val="40"/>
          <w:szCs w:val="40"/>
          <w:u w:val="single"/>
          <w:rtl/>
        </w:rPr>
        <w:t>لِّلنَّاسِ</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بَشِيرًا</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وَنَذِيرًا</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وَلَكِنَّ</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أَكْثَرَ</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النَّاسِ</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لا</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يَعْلَمُونَ</w:t>
      </w:r>
      <w:r w:rsidR="0047077A">
        <w:rPr>
          <w:rFonts w:ascii="Traditional Arabic" w:hAnsi="Traditional Arabic" w:cs="Traditional Arabic" w:hint="cs"/>
          <w:color w:val="000000" w:themeColor="text1"/>
          <w:sz w:val="40"/>
          <w:szCs w:val="40"/>
          <w:rtl/>
        </w:rPr>
        <w:t>))، وقال: ((ه</w:t>
      </w:r>
      <w:r w:rsidR="0047077A" w:rsidRPr="005C6E22">
        <w:rPr>
          <w:rFonts w:ascii="Traditional Arabic" w:hAnsi="Traditional Arabic" w:cs="Traditional Arabic" w:hint="eastAsia"/>
          <w:color w:val="000000" w:themeColor="text1"/>
          <w:sz w:val="40"/>
          <w:szCs w:val="40"/>
          <w:rtl/>
        </w:rPr>
        <w:t>ذَا</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بَيَانٌ</w:t>
      </w:r>
      <w:r w:rsidR="0047077A" w:rsidRPr="005C6E22">
        <w:rPr>
          <w:rFonts w:ascii="Traditional Arabic" w:hAnsi="Traditional Arabic" w:cs="Traditional Arabic"/>
          <w:color w:val="000000" w:themeColor="text1"/>
          <w:sz w:val="40"/>
          <w:szCs w:val="40"/>
          <w:rtl/>
        </w:rPr>
        <w:t xml:space="preserve"> </w:t>
      </w:r>
      <w:r w:rsidR="0047077A" w:rsidRPr="00B26DA4">
        <w:rPr>
          <w:rFonts w:ascii="Traditional Arabic" w:hAnsi="Traditional Arabic" w:cs="Traditional Arabic" w:hint="eastAsia"/>
          <w:color w:val="000000" w:themeColor="text1"/>
          <w:sz w:val="40"/>
          <w:szCs w:val="40"/>
          <w:u w:val="single"/>
          <w:rtl/>
        </w:rPr>
        <w:t>لِّلنَّاسِ</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وَهُدًى</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وَمَوْعِظَةٌ</w:t>
      </w:r>
      <w:r w:rsidR="0047077A" w:rsidRPr="005C6E22">
        <w:rPr>
          <w:rFonts w:ascii="Traditional Arabic" w:hAnsi="Traditional Arabic" w:cs="Traditional Arabic"/>
          <w:color w:val="000000" w:themeColor="text1"/>
          <w:sz w:val="40"/>
          <w:szCs w:val="40"/>
          <w:rtl/>
        </w:rPr>
        <w:t xml:space="preserve"> </w:t>
      </w:r>
      <w:r w:rsidR="0047077A" w:rsidRPr="005C6E22">
        <w:rPr>
          <w:rFonts w:ascii="Traditional Arabic" w:hAnsi="Traditional Arabic" w:cs="Traditional Arabic" w:hint="eastAsia"/>
          <w:color w:val="000000" w:themeColor="text1"/>
          <w:sz w:val="40"/>
          <w:szCs w:val="40"/>
          <w:rtl/>
        </w:rPr>
        <w:t>لِّلْمُتَّقِينَ</w:t>
      </w:r>
      <w:r w:rsidR="0047077A">
        <w:rPr>
          <w:rFonts w:ascii="Traditional Arabic" w:hAnsi="Traditional Arabic" w:cs="Traditional Arabic" w:hint="cs"/>
          <w:color w:val="000000" w:themeColor="text1"/>
          <w:sz w:val="40"/>
          <w:szCs w:val="40"/>
          <w:rtl/>
        </w:rPr>
        <w:t>))، وقال:</w:t>
      </w:r>
      <w:r>
        <w:rPr>
          <w:rFonts w:ascii="Traditional Arabic" w:hAnsi="Traditional Arabic" w:cs="Traditional Arabic" w:hint="cs"/>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هَذَا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بَلاَغٌ</w:t>
      </w:r>
      <w:r w:rsidRPr="005C6E22">
        <w:rPr>
          <w:rFonts w:ascii="Traditional Arabic" w:hAnsi="Traditional Arabic" w:cs="Traditional Arabic"/>
          <w:color w:val="000000" w:themeColor="text1"/>
          <w:sz w:val="40"/>
          <w:szCs w:val="40"/>
          <w:rtl/>
        </w:rPr>
        <w:t xml:space="preserve"> </w:t>
      </w:r>
      <w:r w:rsidRPr="00515F88">
        <w:rPr>
          <w:rFonts w:ascii="Traditional Arabic" w:hAnsi="Traditional Arabic" w:cs="Traditional Arabic" w:hint="eastAsia"/>
          <w:color w:val="000000" w:themeColor="text1"/>
          <w:sz w:val="40"/>
          <w:szCs w:val="40"/>
          <w:u w:val="single"/>
          <w:rtl/>
        </w:rPr>
        <w:t>لِّلنَّاسِ</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وَلِيُنذَرُواْ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بِهِ</w:t>
      </w:r>
      <w:r>
        <w:rPr>
          <w:rFonts w:ascii="Traditional Arabic" w:hAnsi="Traditional Arabic" w:cs="Traditional Arabic" w:hint="cs"/>
          <w:color w:val="000000" w:themeColor="text1"/>
          <w:sz w:val="40"/>
          <w:szCs w:val="40"/>
          <w:rtl/>
        </w:rPr>
        <w:t>))</w:t>
      </w:r>
      <w:r w:rsidR="0047077A">
        <w:rPr>
          <w:rFonts w:ascii="Traditional Arabic" w:hAnsi="Traditional Arabic" w:cs="Traditional Arabic" w:hint="cs"/>
          <w:color w:val="000000" w:themeColor="text1"/>
          <w:sz w:val="40"/>
          <w:szCs w:val="40"/>
          <w:rtl/>
        </w:rPr>
        <w:t>، وقال:</w:t>
      </w:r>
      <w:r>
        <w:rPr>
          <w:rFonts w:ascii="Traditional Arabic" w:hAnsi="Traditional Arabic" w:cs="Traditional Arabic" w:hint="cs"/>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وَأَنزَلْنَا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إِلَيْكَ</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الذِّكْرَ</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لِتُبَيِّنَ</w:t>
      </w:r>
      <w:r w:rsidRPr="005C6E22">
        <w:rPr>
          <w:rFonts w:ascii="Traditional Arabic" w:hAnsi="Traditional Arabic" w:cs="Traditional Arabic"/>
          <w:color w:val="000000" w:themeColor="text1"/>
          <w:sz w:val="40"/>
          <w:szCs w:val="40"/>
          <w:rtl/>
        </w:rPr>
        <w:t xml:space="preserve"> </w:t>
      </w:r>
      <w:r w:rsidRPr="00515F88">
        <w:rPr>
          <w:rFonts w:ascii="Traditional Arabic" w:hAnsi="Traditional Arabic" w:cs="Traditional Arabic" w:hint="eastAsia"/>
          <w:color w:val="000000" w:themeColor="text1"/>
          <w:sz w:val="40"/>
          <w:szCs w:val="40"/>
          <w:u w:val="single"/>
          <w:rtl/>
        </w:rPr>
        <w:t>لِلنَّاسِ</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نُزِّلَ</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إِلَيْهِمْ</w:t>
      </w:r>
      <w:r>
        <w:rPr>
          <w:rFonts w:ascii="Traditional Arabic" w:hAnsi="Traditional Arabic" w:cs="Traditional Arabic" w:hint="cs"/>
          <w:color w:val="000000" w:themeColor="text1"/>
          <w:sz w:val="40"/>
          <w:szCs w:val="40"/>
          <w:rtl/>
        </w:rPr>
        <w:t>))</w:t>
      </w:r>
      <w:r w:rsidR="0047077A">
        <w:rPr>
          <w:rFonts w:ascii="Traditional Arabic" w:hAnsi="Traditional Arabic" w:cs="Traditional Arabic" w:hint="cs"/>
          <w:color w:val="000000" w:themeColor="text1"/>
          <w:sz w:val="40"/>
          <w:szCs w:val="40"/>
          <w:rtl/>
        </w:rPr>
        <w:t>، وقال:</w:t>
      </w:r>
      <w:r>
        <w:rPr>
          <w:rFonts w:ascii="Traditional Arabic" w:hAnsi="Traditional Arabic" w:cs="Traditional Arabic" w:hint="cs"/>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إِنَّا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أَنزَلْنَا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عَلَيْكَ</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الْكِتَابَ</w:t>
      </w:r>
      <w:r w:rsidRPr="005C6E22">
        <w:rPr>
          <w:rFonts w:ascii="Traditional Arabic" w:hAnsi="Traditional Arabic" w:cs="Traditional Arabic"/>
          <w:color w:val="000000" w:themeColor="text1"/>
          <w:sz w:val="40"/>
          <w:szCs w:val="40"/>
          <w:rtl/>
        </w:rPr>
        <w:t xml:space="preserve"> </w:t>
      </w:r>
      <w:r w:rsidRPr="00515F88">
        <w:rPr>
          <w:rFonts w:ascii="Traditional Arabic" w:hAnsi="Traditional Arabic" w:cs="Traditional Arabic" w:hint="eastAsia"/>
          <w:color w:val="000000" w:themeColor="text1"/>
          <w:sz w:val="40"/>
          <w:szCs w:val="40"/>
          <w:u w:val="single"/>
          <w:rtl/>
        </w:rPr>
        <w:t>لِلنَّاسِ</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بِالْحَقِّ</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فَمَنِ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اهْتَدَى</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فَلِنَفْسِهِ</w:t>
      </w:r>
      <w:r w:rsidR="0013710B">
        <w:rPr>
          <w:rFonts w:ascii="Traditional Arabic" w:hAnsi="Traditional Arabic" w:cs="Traditional Arabic" w:hint="cs"/>
          <w:color w:val="000000" w:themeColor="text1"/>
          <w:sz w:val="40"/>
          <w:szCs w:val="40"/>
          <w:rtl/>
        </w:rPr>
        <w:t>،</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وَمَن</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ضَلَّ</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فَإِنَّمَا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يَضِلُّ</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عَلَيْهَا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وَمَا</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أَنتَ</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عَلَيْهِم</w:t>
      </w:r>
      <w:r w:rsidRPr="005C6E22">
        <w:rPr>
          <w:rFonts w:ascii="Traditional Arabic" w:hAnsi="Traditional Arabic" w:cs="Traditional Arabic"/>
          <w:color w:val="000000" w:themeColor="text1"/>
          <w:sz w:val="40"/>
          <w:szCs w:val="40"/>
          <w:rtl/>
        </w:rPr>
        <w:t xml:space="preserve"> </w:t>
      </w:r>
      <w:r w:rsidRPr="005C6E22">
        <w:rPr>
          <w:rFonts w:ascii="Traditional Arabic" w:hAnsi="Traditional Arabic" w:cs="Traditional Arabic" w:hint="eastAsia"/>
          <w:color w:val="000000" w:themeColor="text1"/>
          <w:sz w:val="40"/>
          <w:szCs w:val="40"/>
          <w:rtl/>
        </w:rPr>
        <w:t>بِوَكِيلٍ</w:t>
      </w:r>
      <w:r>
        <w:rPr>
          <w:rFonts w:ascii="Traditional Arabic" w:hAnsi="Traditional Arabic" w:cs="Traditional Arabic" w:hint="cs"/>
          <w:color w:val="000000" w:themeColor="text1"/>
          <w:sz w:val="40"/>
          <w:szCs w:val="40"/>
          <w:rtl/>
        </w:rPr>
        <w:t>))</w:t>
      </w:r>
      <w:r w:rsidR="0013710B">
        <w:rPr>
          <w:rFonts w:ascii="Traditional Arabic" w:hAnsi="Traditional Arabic" w:cs="Traditional Arabic" w:hint="cs"/>
          <w:color w:val="000000" w:themeColor="text1"/>
          <w:sz w:val="40"/>
          <w:szCs w:val="40"/>
          <w:rtl/>
        </w:rPr>
        <w:t>، وغيرها من الآيات</w:t>
      </w:r>
      <w:r w:rsidR="0047077A">
        <w:rPr>
          <w:rFonts w:ascii="Traditional Arabic" w:hAnsi="Traditional Arabic" w:cs="Traditional Arabic" w:hint="cs"/>
          <w:color w:val="000000" w:themeColor="text1"/>
          <w:sz w:val="40"/>
          <w:szCs w:val="40"/>
          <w:rtl/>
        </w:rPr>
        <w:t>.</w:t>
      </w:r>
    </w:p>
    <w:p w:rsidR="0013710B" w:rsidRDefault="0013710B" w:rsidP="0013710B">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فهذه الآيات تدل على أنَّ الحكمة من إنزال الكتاب وإرسال الرسل والدعوة إلى الله والأمر بالمعروف والنهي عن المنكر والبيان والبلاغ هو إرشاد الناس وإصلاحهم.</w:t>
      </w:r>
    </w:p>
    <w:p w:rsidR="0013710B" w:rsidRDefault="0013710B" w:rsidP="006868B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وكلمة (الناس) في هذه الآيات وردت بصيغة العموم</w:t>
      </w:r>
      <w:r w:rsidR="00515F88">
        <w:rPr>
          <w:rFonts w:ascii="Traditional Arabic" w:hAnsi="Traditional Arabic" w:cs="Traditional Arabic" w:hint="cs"/>
          <w:color w:val="000000" w:themeColor="text1"/>
          <w:sz w:val="40"/>
          <w:szCs w:val="40"/>
          <w:rtl/>
        </w:rPr>
        <w:t xml:space="preserve"> (أل الاستغراقية)</w:t>
      </w:r>
      <w:r>
        <w:rPr>
          <w:rFonts w:ascii="Traditional Arabic" w:hAnsi="Traditional Arabic" w:cs="Traditional Arabic" w:hint="cs"/>
          <w:color w:val="000000" w:themeColor="text1"/>
          <w:sz w:val="40"/>
          <w:szCs w:val="40"/>
          <w:rtl/>
        </w:rPr>
        <w:t xml:space="preserve">، </w:t>
      </w:r>
      <w:r w:rsidR="006868BA">
        <w:rPr>
          <w:rFonts w:ascii="Traditional Arabic" w:hAnsi="Traditional Arabic" w:cs="Traditional Arabic" w:hint="cs"/>
          <w:color w:val="000000" w:themeColor="text1"/>
          <w:sz w:val="40"/>
          <w:szCs w:val="40"/>
          <w:rtl/>
        </w:rPr>
        <w:t>قال الحافظ ابن كثير رحمه الله في تفسيره: ((</w:t>
      </w:r>
      <w:r w:rsidR="006868BA" w:rsidRPr="006868BA">
        <w:rPr>
          <w:rFonts w:ascii="Traditional Arabic" w:hAnsi="Traditional Arabic" w:cs="Traditional Arabic" w:hint="eastAsia"/>
          <w:color w:val="000000" w:themeColor="text1"/>
          <w:sz w:val="40"/>
          <w:szCs w:val="40"/>
          <w:rtl/>
        </w:rPr>
        <w:t>قول</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تعالى</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لعبده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ورسوله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محمد</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صلوات</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الله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وسلامه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عليه</w:t>
      </w:r>
      <w:r w:rsidR="006868BA" w:rsidRPr="006868BA">
        <w:rPr>
          <w:rFonts w:ascii="Traditional Arabic" w:hAnsi="Traditional Arabic" w:cs="Traditional Arabic"/>
          <w:color w:val="000000" w:themeColor="text1"/>
          <w:sz w:val="40"/>
          <w:szCs w:val="40"/>
          <w:rtl/>
        </w:rPr>
        <w:t xml:space="preserve">: </w:t>
      </w:r>
      <w:r w:rsidR="006868BA">
        <w:rPr>
          <w:rFonts w:ascii="Traditional Arabic" w:hAnsi="Traditional Arabic" w:cs="Traditional Arabic" w:hint="cs"/>
          <w:color w:val="000000" w:themeColor="text1"/>
          <w:sz w:val="40"/>
          <w:szCs w:val="40"/>
          <w:rtl/>
        </w:rPr>
        <w:t>"</w:t>
      </w:r>
      <w:r w:rsidR="006868BA" w:rsidRPr="006868BA">
        <w:rPr>
          <w:rFonts w:ascii="Traditional Arabic" w:hAnsi="Traditional Arabic" w:cs="Traditional Arabic" w:hint="eastAsia"/>
          <w:color w:val="000000" w:themeColor="text1"/>
          <w:sz w:val="40"/>
          <w:szCs w:val="40"/>
          <w:rtl/>
        </w:rPr>
        <w:t>وَمَا</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أَرْسَلْنَاكَ</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إِلا</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كَافَّةً</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لِلنَّاسِ</w:t>
      </w:r>
      <w:r w:rsidR="006868BA">
        <w:rPr>
          <w:rFonts w:ascii="Traditional Arabic" w:hAnsi="Traditional Arabic" w:cs="Traditional Arabic" w:hint="cs"/>
          <w:color w:val="000000" w:themeColor="text1"/>
          <w:sz w:val="40"/>
          <w:szCs w:val="40"/>
          <w:rtl/>
        </w:rPr>
        <w:t>"</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أي</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إلا</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إلى</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جميع</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الخلق</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من</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المكلفين،</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كقوله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تعالى</w:t>
      </w:r>
      <w:r w:rsidR="006868BA" w:rsidRPr="006868BA">
        <w:rPr>
          <w:rFonts w:ascii="Traditional Arabic" w:hAnsi="Traditional Arabic" w:cs="Traditional Arabic"/>
          <w:color w:val="000000" w:themeColor="text1"/>
          <w:sz w:val="40"/>
          <w:szCs w:val="40"/>
          <w:rtl/>
        </w:rPr>
        <w:t xml:space="preserve">: </w:t>
      </w:r>
      <w:r w:rsidR="006868BA">
        <w:rPr>
          <w:rFonts w:ascii="Traditional Arabic" w:hAnsi="Traditional Arabic" w:cs="Traditional Arabic" w:hint="cs"/>
          <w:color w:val="000000" w:themeColor="text1"/>
          <w:sz w:val="40"/>
          <w:szCs w:val="40"/>
          <w:rtl/>
        </w:rPr>
        <w:t>"</w:t>
      </w:r>
      <w:r w:rsidR="006868BA" w:rsidRPr="006868BA">
        <w:rPr>
          <w:rFonts w:ascii="Traditional Arabic" w:hAnsi="Traditional Arabic" w:cs="Traditional Arabic" w:hint="eastAsia"/>
          <w:color w:val="000000" w:themeColor="text1"/>
          <w:sz w:val="40"/>
          <w:szCs w:val="40"/>
          <w:rtl/>
        </w:rPr>
        <w:t>قُلْ</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يَا</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أَيُّهَا</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النَّاسُ</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إِنِّي</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رَسُولُ</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اللَّهِ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إِلَيْكُمْ</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جَمِيعًا</w:t>
      </w:r>
      <w:r w:rsidR="006868BA">
        <w:rPr>
          <w:rFonts w:ascii="Traditional Arabic" w:hAnsi="Traditional Arabic" w:cs="Traditional Arabic" w:hint="cs"/>
          <w:color w:val="000000" w:themeColor="text1"/>
          <w:sz w:val="40"/>
          <w:szCs w:val="40"/>
          <w:rtl/>
        </w:rPr>
        <w:t>"</w:t>
      </w:r>
      <w:r w:rsidR="006868BA" w:rsidRPr="006868BA">
        <w:rPr>
          <w:rFonts w:ascii="Traditional Arabic" w:hAnsi="Traditional Arabic" w:cs="Traditional Arabic" w:hint="eastAsia"/>
          <w:color w:val="000000" w:themeColor="text1"/>
          <w:sz w:val="40"/>
          <w:szCs w:val="40"/>
          <w:rtl/>
        </w:rPr>
        <w:t>،</w:t>
      </w:r>
      <w:r w:rsidR="006868BA" w:rsidRPr="006868BA">
        <w:rPr>
          <w:rFonts w:ascii="Traditional Arabic" w:hAnsi="Traditional Arabic" w:cs="Traditional Arabic"/>
          <w:color w:val="000000" w:themeColor="text1"/>
          <w:sz w:val="40"/>
          <w:szCs w:val="40"/>
          <w:rtl/>
        </w:rPr>
        <w:t xml:space="preserve"> </w:t>
      </w:r>
      <w:r w:rsidR="006868BA">
        <w:rPr>
          <w:rFonts w:ascii="Traditional Arabic" w:hAnsi="Traditional Arabic" w:cs="Traditional Arabic" w:hint="cs"/>
          <w:color w:val="000000" w:themeColor="text1"/>
          <w:sz w:val="40"/>
          <w:szCs w:val="40"/>
          <w:rtl/>
        </w:rPr>
        <w:t>"</w:t>
      </w:r>
      <w:r w:rsidR="006868BA" w:rsidRPr="006868BA">
        <w:rPr>
          <w:rFonts w:ascii="Traditional Arabic" w:hAnsi="Traditional Arabic" w:cs="Traditional Arabic" w:hint="eastAsia"/>
          <w:color w:val="000000" w:themeColor="text1"/>
          <w:sz w:val="40"/>
          <w:szCs w:val="40"/>
          <w:rtl/>
        </w:rPr>
        <w:t>تَبَارَكَ</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الَّذِي</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نزلَ</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الْفُرْقَانَ</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عَلَى</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عَبْدِهِ</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لِيَكُونَ</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لِلْعَالَمِينَ</w:t>
      </w:r>
      <w:r w:rsidR="006868BA" w:rsidRPr="006868BA">
        <w:rPr>
          <w:rFonts w:ascii="Traditional Arabic" w:hAnsi="Traditional Arabic" w:cs="Traditional Arabic"/>
          <w:color w:val="000000" w:themeColor="text1"/>
          <w:sz w:val="40"/>
          <w:szCs w:val="40"/>
          <w:rtl/>
        </w:rPr>
        <w:t xml:space="preserve"> </w:t>
      </w:r>
      <w:r w:rsidR="006868BA" w:rsidRPr="006868BA">
        <w:rPr>
          <w:rFonts w:ascii="Traditional Arabic" w:hAnsi="Traditional Arabic" w:cs="Traditional Arabic" w:hint="eastAsia"/>
          <w:color w:val="000000" w:themeColor="text1"/>
          <w:sz w:val="40"/>
          <w:szCs w:val="40"/>
          <w:rtl/>
        </w:rPr>
        <w:t>نَذِيرًا</w:t>
      </w:r>
      <w:r w:rsidR="006868BA">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فلا يخص قوم دون قوم بهذه الدعوة والبيان، بل إنَّ عوام الناس يدخلون في ذلك دخولاً أولوياً، لأنهم كثيراً ما ينخدعون بالأحبار والرهبان وعلماء السوء</w:t>
      </w:r>
      <w:r w:rsidR="00515F88">
        <w:rPr>
          <w:rFonts w:ascii="Traditional Arabic" w:hAnsi="Traditional Arabic" w:cs="Traditional Arabic" w:hint="cs"/>
          <w:color w:val="000000" w:themeColor="text1"/>
          <w:sz w:val="40"/>
          <w:szCs w:val="40"/>
          <w:rtl/>
        </w:rPr>
        <w:t xml:space="preserve"> وشبهاتهم</w:t>
      </w:r>
      <w:r>
        <w:rPr>
          <w:rFonts w:ascii="Traditional Arabic" w:hAnsi="Traditional Arabic" w:cs="Traditional Arabic" w:hint="cs"/>
          <w:color w:val="000000" w:themeColor="text1"/>
          <w:sz w:val="40"/>
          <w:szCs w:val="40"/>
          <w:rtl/>
        </w:rPr>
        <w:t>، فالحرص على إرشادهم وهدايتهم وبيان الحق لهم والتحذير من الباطل واجب على العلماء والدعاة والمصلحين.</w:t>
      </w:r>
    </w:p>
    <w:p w:rsidR="003E19ED" w:rsidRDefault="003E19ED" w:rsidP="006868B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نعم (بعض) المسائل الدقيقة الخفية قد لا تدركها عقول (بعض) العوام من </w:t>
      </w:r>
      <w:r w:rsidR="006868BA">
        <w:rPr>
          <w:rFonts w:ascii="Traditional Arabic" w:hAnsi="Traditional Arabic" w:cs="Traditional Arabic" w:hint="cs"/>
          <w:color w:val="000000" w:themeColor="text1"/>
          <w:sz w:val="40"/>
          <w:szCs w:val="40"/>
          <w:rtl/>
        </w:rPr>
        <w:t>الناس</w:t>
      </w:r>
      <w:r>
        <w:rPr>
          <w:rFonts w:ascii="Traditional Arabic" w:hAnsi="Traditional Arabic" w:cs="Traditional Arabic" w:hint="cs"/>
          <w:color w:val="000000" w:themeColor="text1"/>
          <w:sz w:val="40"/>
          <w:szCs w:val="40"/>
          <w:rtl/>
        </w:rPr>
        <w:t xml:space="preserve"> فلا يُمكن مخاطبتهم بها إلا على سبيل الإجمال؛ لئلا يكون لهم في ذلك فتنة </w:t>
      </w:r>
      <w:r w:rsidR="001E3035">
        <w:rPr>
          <w:rFonts w:ascii="Traditional Arabic" w:hAnsi="Traditional Arabic" w:cs="Traditional Arabic" w:hint="cs"/>
          <w:color w:val="000000" w:themeColor="text1"/>
          <w:sz w:val="40"/>
          <w:szCs w:val="40"/>
          <w:rtl/>
        </w:rPr>
        <w:t xml:space="preserve">قد </w:t>
      </w:r>
      <w:r>
        <w:rPr>
          <w:rFonts w:ascii="Traditional Arabic" w:hAnsi="Traditional Arabic" w:cs="Traditional Arabic" w:hint="cs"/>
          <w:color w:val="000000" w:themeColor="text1"/>
          <w:sz w:val="40"/>
          <w:szCs w:val="40"/>
          <w:rtl/>
        </w:rPr>
        <w:t>تسبب التكذيب بالحق ومعاداة أهله أو كراهة أن يفهموها فهماً خاطئاً، ولهذا بوَّب الإمام البخاري رحمه الله في صحيحه باباً فقال: ((ب</w:t>
      </w:r>
      <w:r w:rsidRPr="003E19ED">
        <w:rPr>
          <w:rFonts w:ascii="Traditional Arabic" w:hAnsi="Traditional Arabic" w:cs="Traditional Arabic" w:hint="eastAsia"/>
          <w:color w:val="000000" w:themeColor="text1"/>
          <w:sz w:val="40"/>
          <w:szCs w:val="40"/>
          <w:rtl/>
        </w:rPr>
        <w:t>اب</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مَنْ</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خَصَّ</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بِالْعِلْمِ</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قَوْمًا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دُونَ</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قَوْمٍ</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كَرَاهِيَةَ</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أَنْ</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لَا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يَفْهَمُوا</w:t>
      </w:r>
      <w:r>
        <w:rPr>
          <w:rFonts w:ascii="Traditional Arabic" w:hAnsi="Traditional Arabic" w:cs="Traditional Arabic" w:hint="cs"/>
          <w:color w:val="000000" w:themeColor="text1"/>
          <w:sz w:val="40"/>
          <w:szCs w:val="40"/>
          <w:rtl/>
        </w:rPr>
        <w:t>))، وذكر أثر عليٍّ رضي الله عنه: ((</w:t>
      </w:r>
      <w:r w:rsidRPr="003E19ED">
        <w:rPr>
          <w:rFonts w:ascii="Traditional Arabic" w:hAnsi="Traditional Arabic" w:cs="Traditional Arabic" w:hint="eastAsia"/>
          <w:color w:val="000000" w:themeColor="text1"/>
          <w:sz w:val="40"/>
          <w:szCs w:val="40"/>
          <w:rtl/>
        </w:rPr>
        <w:t>حَدِّثُوا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النَّاسَ</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بِمَا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يَعْرِفُونَ</w:t>
      </w:r>
      <w:r w:rsidR="006868BA">
        <w:rPr>
          <w:rFonts w:ascii="Traditional Arabic" w:hAnsi="Traditional Arabic" w:cs="Traditional Arabic" w:hint="cs"/>
          <w:color w:val="000000" w:themeColor="text1"/>
          <w:sz w:val="40"/>
          <w:szCs w:val="40"/>
          <w:rtl/>
        </w:rPr>
        <w:t>،</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أَتُحِبُّونَ</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أَنْ</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يُكَذَّبَ</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اللَّهُ</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وَرَسُولُهُ</w:t>
      </w:r>
      <w:r>
        <w:rPr>
          <w:rFonts w:ascii="Traditional Arabic" w:hAnsi="Traditional Arabic" w:cs="Traditional Arabic" w:hint="cs"/>
          <w:color w:val="000000" w:themeColor="text1"/>
          <w:sz w:val="40"/>
          <w:szCs w:val="40"/>
          <w:rtl/>
        </w:rPr>
        <w:t>))، وحديث معاذ رضي الله عنه: ((</w:t>
      </w:r>
      <w:r w:rsidRPr="003E19ED">
        <w:rPr>
          <w:rFonts w:ascii="Traditional Arabic" w:hAnsi="Traditional Arabic" w:cs="Traditional Arabic" w:hint="eastAsia"/>
          <w:color w:val="000000" w:themeColor="text1"/>
          <w:sz w:val="40"/>
          <w:szCs w:val="40"/>
          <w:rtl/>
        </w:rPr>
        <w:t>أَفَلَا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أُخْبِرُ</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بِهِ</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النَّاسَ</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فَيَسْتَبْشِرُوا</w:t>
      </w:r>
      <w:r>
        <w:rPr>
          <w:rFonts w:ascii="Traditional Arabic" w:hAnsi="Traditional Arabic" w:cs="Traditional Arabic" w:hint="cs"/>
          <w:color w:val="000000" w:themeColor="text1"/>
          <w:sz w:val="40"/>
          <w:szCs w:val="40"/>
          <w:rtl/>
        </w:rPr>
        <w:t>)) فقال له صلى الله عليه وسلم: ((</w:t>
      </w:r>
      <w:r w:rsidRPr="003E19ED">
        <w:rPr>
          <w:rFonts w:ascii="Traditional Arabic" w:hAnsi="Traditional Arabic" w:cs="Traditional Arabic" w:hint="eastAsia"/>
          <w:color w:val="000000" w:themeColor="text1"/>
          <w:sz w:val="40"/>
          <w:szCs w:val="40"/>
          <w:rtl/>
        </w:rPr>
        <w:t>إِذًا</w:t>
      </w:r>
      <w:r w:rsidRPr="003E19ED">
        <w:rPr>
          <w:rFonts w:ascii="Traditional Arabic" w:hAnsi="Traditional Arabic" w:cs="Traditional Arabic"/>
          <w:color w:val="000000" w:themeColor="text1"/>
          <w:sz w:val="40"/>
          <w:szCs w:val="40"/>
          <w:rtl/>
        </w:rPr>
        <w:t xml:space="preserve"> </w:t>
      </w:r>
      <w:r w:rsidRPr="003E19ED">
        <w:rPr>
          <w:rFonts w:ascii="Traditional Arabic" w:hAnsi="Traditional Arabic" w:cs="Traditional Arabic" w:hint="eastAsia"/>
          <w:color w:val="000000" w:themeColor="text1"/>
          <w:sz w:val="40"/>
          <w:szCs w:val="40"/>
          <w:rtl/>
        </w:rPr>
        <w:t>يَتَّكِلُوا</w:t>
      </w:r>
      <w:r>
        <w:rPr>
          <w:rFonts w:ascii="Traditional Arabic" w:hAnsi="Traditional Arabic" w:cs="Traditional Arabic" w:hint="cs"/>
          <w:color w:val="000000" w:themeColor="text1"/>
          <w:sz w:val="40"/>
          <w:szCs w:val="40"/>
          <w:rtl/>
        </w:rPr>
        <w:t>)).</w:t>
      </w:r>
    </w:p>
    <w:p w:rsidR="006868BA" w:rsidRDefault="003E19ED" w:rsidP="006868B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لكن التحذير من فلان المبتدع الذي يتأثر بمنهجه ودعوته بعض العوام أو المبتدئة في طلب العلم ليس من هذا القبيل</w:t>
      </w:r>
      <w:r w:rsidR="002E1192">
        <w:rPr>
          <w:rFonts w:ascii="Traditional Arabic" w:hAnsi="Traditional Arabic" w:cs="Traditional Arabic" w:hint="cs"/>
          <w:color w:val="000000" w:themeColor="text1"/>
          <w:sz w:val="40"/>
          <w:szCs w:val="40"/>
          <w:rtl/>
        </w:rPr>
        <w:t>،</w:t>
      </w:r>
      <w:r w:rsidR="001E3035">
        <w:rPr>
          <w:rFonts w:ascii="Traditional Arabic" w:hAnsi="Traditional Arabic" w:cs="Traditional Arabic" w:hint="cs"/>
          <w:color w:val="000000" w:themeColor="text1"/>
          <w:sz w:val="40"/>
          <w:szCs w:val="40"/>
          <w:rtl/>
        </w:rPr>
        <w:t xml:space="preserve"> وبخاصة مخاطبة العامة في مسائل ظاهرة عندهم يذمونها ويعرفون آثارها السيئة (مثل: </w:t>
      </w:r>
      <w:r w:rsidR="006868BA">
        <w:rPr>
          <w:rFonts w:ascii="Traditional Arabic" w:hAnsi="Traditional Arabic" w:cs="Traditional Arabic" w:hint="cs"/>
          <w:color w:val="000000" w:themeColor="text1"/>
          <w:sz w:val="40"/>
          <w:szCs w:val="40"/>
          <w:rtl/>
        </w:rPr>
        <w:t>التنظيم الحزبي</w:t>
      </w:r>
      <w:r w:rsidR="001E3035">
        <w:rPr>
          <w:rFonts w:ascii="Traditional Arabic" w:hAnsi="Traditional Arabic" w:cs="Traditional Arabic" w:hint="cs"/>
          <w:color w:val="000000" w:themeColor="text1"/>
          <w:sz w:val="40"/>
          <w:szCs w:val="40"/>
          <w:rtl/>
        </w:rPr>
        <w:t>، والعمل السياسي، والمظاهرات والخروج على الحكام، والتكفير والتفجير، والدعوة إلى وحدة الأديان والتقريب بين الطوائف الضالة،</w:t>
      </w:r>
      <w:r w:rsidR="006F3CFF">
        <w:rPr>
          <w:rFonts w:ascii="Traditional Arabic" w:hAnsi="Traditional Arabic" w:cs="Traditional Arabic" w:hint="cs"/>
          <w:color w:val="000000" w:themeColor="text1"/>
          <w:sz w:val="40"/>
          <w:szCs w:val="40"/>
          <w:rtl/>
        </w:rPr>
        <w:t xml:space="preserve"> والطعن بالأنبياء والصحابة</w:t>
      </w:r>
      <w:r w:rsidR="006868BA">
        <w:rPr>
          <w:rFonts w:ascii="Traditional Arabic" w:hAnsi="Traditional Arabic" w:cs="Traditional Arabic" w:hint="cs"/>
          <w:color w:val="000000" w:themeColor="text1"/>
          <w:sz w:val="40"/>
          <w:szCs w:val="40"/>
          <w:rtl/>
        </w:rPr>
        <w:t xml:space="preserve"> والأئمة المشهورين والعلماء الكبار</w:t>
      </w:r>
      <w:r w:rsidR="006F3CFF">
        <w:rPr>
          <w:rFonts w:ascii="Traditional Arabic" w:hAnsi="Traditional Arabic" w:cs="Traditional Arabic" w:hint="cs"/>
          <w:color w:val="000000" w:themeColor="text1"/>
          <w:sz w:val="40"/>
          <w:szCs w:val="40"/>
          <w:rtl/>
        </w:rPr>
        <w:t>،</w:t>
      </w:r>
      <w:r w:rsidR="001E3035">
        <w:rPr>
          <w:rFonts w:ascii="Traditional Arabic" w:hAnsi="Traditional Arabic" w:cs="Traditional Arabic" w:hint="cs"/>
          <w:color w:val="000000" w:themeColor="text1"/>
          <w:sz w:val="40"/>
          <w:szCs w:val="40"/>
          <w:rtl/>
        </w:rPr>
        <w:t xml:space="preserve"> والثناء على رؤوس الضلالة وأئمة الباطل</w:t>
      </w:r>
      <w:r w:rsidR="006868BA">
        <w:rPr>
          <w:rFonts w:ascii="Traditional Arabic" w:hAnsi="Traditional Arabic" w:cs="Traditional Arabic" w:hint="cs"/>
          <w:color w:val="000000" w:themeColor="text1"/>
          <w:sz w:val="40"/>
          <w:szCs w:val="40"/>
          <w:rtl/>
        </w:rPr>
        <w:t xml:space="preserve"> ودعاة الفتنة والشر، إلى غير ذلك</w:t>
      </w:r>
      <w:r w:rsidR="001E3035">
        <w:rPr>
          <w:rFonts w:ascii="Traditional Arabic" w:hAnsi="Traditional Arabic" w:cs="Traditional Arabic" w:hint="cs"/>
          <w:color w:val="000000" w:themeColor="text1"/>
          <w:sz w:val="40"/>
          <w:szCs w:val="40"/>
          <w:rtl/>
        </w:rPr>
        <w:t>)</w:t>
      </w:r>
      <w:r w:rsidR="006868BA">
        <w:rPr>
          <w:rFonts w:ascii="Traditional Arabic" w:hAnsi="Traditional Arabic" w:cs="Traditional Arabic" w:hint="cs"/>
          <w:color w:val="000000" w:themeColor="text1"/>
          <w:sz w:val="40"/>
          <w:szCs w:val="40"/>
          <w:rtl/>
        </w:rPr>
        <w:t>.</w:t>
      </w:r>
    </w:p>
    <w:p w:rsidR="002E1192" w:rsidRDefault="006868BA" w:rsidP="006868B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وكثيرٌ من عوام الناس </w:t>
      </w:r>
      <w:r w:rsidR="002E1192">
        <w:rPr>
          <w:rFonts w:ascii="Traditional Arabic" w:hAnsi="Traditional Arabic" w:cs="Traditional Arabic" w:hint="cs"/>
          <w:color w:val="000000" w:themeColor="text1"/>
          <w:sz w:val="40"/>
          <w:szCs w:val="40"/>
          <w:rtl/>
        </w:rPr>
        <w:t>يفهمون خطاب أولئك المبتدعة</w:t>
      </w:r>
      <w:r>
        <w:rPr>
          <w:rFonts w:ascii="Traditional Arabic" w:hAnsi="Traditional Arabic" w:cs="Traditional Arabic" w:hint="cs"/>
          <w:color w:val="000000" w:themeColor="text1"/>
          <w:sz w:val="40"/>
          <w:szCs w:val="40"/>
          <w:rtl/>
        </w:rPr>
        <w:t xml:space="preserve"> في محاضراتهم وخطبهم</w:t>
      </w:r>
      <w:r w:rsidR="002E1192">
        <w:rPr>
          <w:rFonts w:ascii="Traditional Arabic" w:hAnsi="Traditional Arabic" w:cs="Traditional Arabic" w:hint="cs"/>
          <w:color w:val="000000" w:themeColor="text1"/>
          <w:sz w:val="40"/>
          <w:szCs w:val="40"/>
          <w:rtl/>
        </w:rPr>
        <w:t xml:space="preserve"> ويتأثرون به وقد يقومون بنشره والاحتجاج به في بعض مجالسهم</w:t>
      </w:r>
      <w:r>
        <w:rPr>
          <w:rFonts w:ascii="Traditional Arabic" w:hAnsi="Traditional Arabic" w:cs="Traditional Arabic" w:hint="cs"/>
          <w:color w:val="000000" w:themeColor="text1"/>
          <w:sz w:val="40"/>
          <w:szCs w:val="40"/>
          <w:rtl/>
        </w:rPr>
        <w:t>!</w:t>
      </w:r>
      <w:r w:rsidR="002E1192">
        <w:rPr>
          <w:rFonts w:ascii="Traditional Arabic" w:hAnsi="Traditional Arabic" w:cs="Traditional Arabic" w:hint="cs"/>
          <w:color w:val="000000" w:themeColor="text1"/>
          <w:sz w:val="40"/>
          <w:szCs w:val="40"/>
          <w:rtl/>
        </w:rPr>
        <w:t xml:space="preserve">، فمخاطبتهم </w:t>
      </w:r>
      <w:r>
        <w:rPr>
          <w:rFonts w:ascii="Traditional Arabic" w:hAnsi="Traditional Arabic" w:cs="Traditional Arabic" w:hint="cs"/>
          <w:color w:val="000000" w:themeColor="text1"/>
          <w:sz w:val="40"/>
          <w:szCs w:val="40"/>
          <w:rtl/>
        </w:rPr>
        <w:t>بالتحذير من ذلك</w:t>
      </w:r>
      <w:r w:rsidR="002E119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هو </w:t>
      </w:r>
      <w:r w:rsidR="002E1192">
        <w:rPr>
          <w:rFonts w:ascii="Traditional Arabic" w:hAnsi="Traditional Arabic" w:cs="Traditional Arabic" w:hint="cs"/>
          <w:color w:val="000000" w:themeColor="text1"/>
          <w:sz w:val="40"/>
          <w:szCs w:val="40"/>
          <w:rtl/>
        </w:rPr>
        <w:t>من باب الكلام معهم فيما تدركه عقولهم وتفهمه، فهم ليسوا كالدواب التي لا تعقل أو لا تفهم، بل لهم عقول وأبصار وأسماع</w:t>
      </w:r>
      <w:r>
        <w:rPr>
          <w:rFonts w:ascii="Traditional Arabic" w:hAnsi="Traditional Arabic" w:cs="Traditional Arabic" w:hint="cs"/>
          <w:color w:val="000000" w:themeColor="text1"/>
          <w:sz w:val="40"/>
          <w:szCs w:val="40"/>
          <w:rtl/>
        </w:rPr>
        <w:t xml:space="preserve"> يميزون بها</w:t>
      </w:r>
      <w:r w:rsidR="002E1192">
        <w:rPr>
          <w:rFonts w:ascii="Traditional Arabic" w:hAnsi="Traditional Arabic" w:cs="Traditional Arabic" w:hint="cs"/>
          <w:color w:val="000000" w:themeColor="text1"/>
          <w:sz w:val="40"/>
          <w:szCs w:val="40"/>
          <w:rtl/>
        </w:rPr>
        <w:t>، أما</w:t>
      </w:r>
      <w:r>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lastRenderedPageBreak/>
        <w:t>بعض</w:t>
      </w:r>
      <w:r w:rsidR="002E1192">
        <w:rPr>
          <w:rFonts w:ascii="Traditional Arabic" w:hAnsi="Traditional Arabic" w:cs="Traditional Arabic" w:hint="cs"/>
          <w:color w:val="000000" w:themeColor="text1"/>
          <w:sz w:val="40"/>
          <w:szCs w:val="40"/>
          <w:rtl/>
        </w:rPr>
        <w:t xml:space="preserve"> عوام الناس الذين لا يفهمون خطاب المبتدعة</w:t>
      </w:r>
      <w:r>
        <w:rPr>
          <w:rFonts w:ascii="Traditional Arabic" w:hAnsi="Traditional Arabic" w:cs="Traditional Arabic" w:hint="cs"/>
          <w:color w:val="000000" w:themeColor="text1"/>
          <w:sz w:val="40"/>
          <w:szCs w:val="40"/>
          <w:rtl/>
        </w:rPr>
        <w:t xml:space="preserve"> أصلاً</w:t>
      </w:r>
      <w:r w:rsidR="002E1192">
        <w:rPr>
          <w:rFonts w:ascii="Traditional Arabic" w:hAnsi="Traditional Arabic" w:cs="Traditional Arabic" w:hint="cs"/>
          <w:color w:val="000000" w:themeColor="text1"/>
          <w:sz w:val="40"/>
          <w:szCs w:val="40"/>
          <w:rtl/>
        </w:rPr>
        <w:t xml:space="preserve"> ولا يدركون المسائل التي يتحدَّثون فيها فمثل هؤلاء لا يخشى عليهم من أمثال أولئك، وليس هناك مقتضى لذكر هذه المسائل لهم وإشغالهم بها، لكن هؤلاء قلة بالنسبة لغالب العوام الذين لهم عقول تدرك الخطاب وتفهم المسائل</w:t>
      </w:r>
      <w:r>
        <w:rPr>
          <w:rFonts w:ascii="Traditional Arabic" w:hAnsi="Traditional Arabic" w:cs="Traditional Arabic" w:hint="cs"/>
          <w:color w:val="000000" w:themeColor="text1"/>
          <w:sz w:val="40"/>
          <w:szCs w:val="40"/>
          <w:rtl/>
        </w:rPr>
        <w:t xml:space="preserve"> الظاهرة المشار إليها آنفاً</w:t>
      </w:r>
      <w:r w:rsidR="002E1192">
        <w:rPr>
          <w:rFonts w:ascii="Traditional Arabic" w:hAnsi="Traditional Arabic" w:cs="Traditional Arabic" w:hint="cs"/>
          <w:color w:val="000000" w:themeColor="text1"/>
          <w:sz w:val="40"/>
          <w:szCs w:val="40"/>
          <w:rtl/>
        </w:rPr>
        <w:t>، فلا يحتجُّ علينا أحد بأمثال هؤلاء القلة لتثبيت أصله الفاسد: عدم إشغال العوام بمسائل الرد على المخالفين والتحذير من المبتدعة بأعيانهم ومناهجهم.</w:t>
      </w:r>
    </w:p>
    <w:p w:rsidR="002E1192" w:rsidRDefault="002E1192" w:rsidP="00185781">
      <w:pPr>
        <w:bidi/>
        <w:contextualSpacing/>
        <w:jc w:val="both"/>
        <w:rPr>
          <w:rFonts w:ascii="Traditional Arabic" w:hAnsi="Traditional Arabic" w:cs="Traditional Arabic"/>
          <w:color w:val="000000" w:themeColor="text1"/>
          <w:sz w:val="40"/>
          <w:szCs w:val="40"/>
          <w:rtl/>
        </w:rPr>
      </w:pPr>
    </w:p>
    <w:p w:rsidR="00034AD4" w:rsidRPr="00531E05" w:rsidRDefault="00EF7871" w:rsidP="00034AD4">
      <w:pPr>
        <w:bidi/>
        <w:contextualSpacing/>
        <w:jc w:val="both"/>
        <w:rPr>
          <w:rFonts w:ascii="Traditional Arabic" w:hAnsi="Traditional Arabic" w:cs="Traditional Arabic"/>
          <w:b/>
          <w:bCs/>
          <w:color w:val="000000" w:themeColor="text1"/>
          <w:sz w:val="40"/>
          <w:szCs w:val="40"/>
          <w:rtl/>
        </w:rPr>
      </w:pPr>
      <w:r>
        <w:rPr>
          <w:rFonts w:ascii="Traditional Arabic" w:hAnsi="Traditional Arabic" w:cs="Traditional Arabic" w:hint="cs"/>
          <w:b/>
          <w:bCs/>
          <w:color w:val="000000" w:themeColor="text1"/>
          <w:sz w:val="40"/>
          <w:szCs w:val="40"/>
          <w:rtl/>
        </w:rPr>
        <w:t>ب</w:t>
      </w:r>
      <w:r w:rsidR="00034AD4" w:rsidRPr="00531E05">
        <w:rPr>
          <w:rFonts w:ascii="Traditional Arabic" w:hAnsi="Traditional Arabic" w:cs="Traditional Arabic" w:hint="cs"/>
          <w:b/>
          <w:bCs/>
          <w:color w:val="000000" w:themeColor="text1"/>
          <w:sz w:val="40"/>
          <w:szCs w:val="40"/>
          <w:rtl/>
        </w:rPr>
        <w:t>- ومن الأحاديث النبوية:</w:t>
      </w:r>
    </w:p>
    <w:p w:rsidR="00034AD4" w:rsidRDefault="00034AD4" w:rsidP="00034AD4">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ما أخرجه الشيخان في صحيحيهما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تَمِيمٍ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الدَّارِىِّ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النَّبِىَّ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الدِّينُ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النَّصِيحَةُ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قُلْنَا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وَلِكِتَابِهِ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وَلِرَسُولِهِ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الْمُسْلِمِينَ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وَعَامَّتِهِمْ</w:t>
      </w:r>
      <w:r w:rsidRPr="00FF5167">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وما أخرجاه أيضاً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جَرِيرِ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عَبْدِ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بَايَعْتُ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رَسُولَ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إِقَامِ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الصَّلاَةِ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وَإِيتَاءِ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الزَّكَاةِ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وَالنُّصْحِ</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لِكُلِّ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مُسْلِمٍ</w:t>
      </w:r>
      <w:r w:rsidRPr="00FF5167">
        <w:rPr>
          <w:rFonts w:ascii="Traditional Arabic" w:hAnsi="Traditional Arabic" w:cs="Traditional Arabic"/>
          <w:color w:val="000000" w:themeColor="text1"/>
          <w:sz w:val="40"/>
          <w:szCs w:val="40"/>
          <w:rtl/>
        </w:rPr>
        <w:t>.</w:t>
      </w:r>
    </w:p>
    <w:p w:rsidR="00531E05" w:rsidRDefault="00531E05" w:rsidP="006868BA">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فهذان الحديثان نصان صريحان في </w:t>
      </w:r>
      <w:r w:rsidR="00185781">
        <w:rPr>
          <w:rFonts w:ascii="Traditional Arabic" w:hAnsi="Traditional Arabic" w:cs="Traditional Arabic" w:hint="cs"/>
          <w:color w:val="000000" w:themeColor="text1"/>
          <w:sz w:val="40"/>
          <w:szCs w:val="40"/>
          <w:rtl/>
        </w:rPr>
        <w:t>أنَّ العوام يدخلون في باب النصح</w:t>
      </w:r>
      <w:r>
        <w:rPr>
          <w:rFonts w:ascii="Traditional Arabic" w:hAnsi="Traditional Arabic" w:cs="Traditional Arabic" w:hint="cs"/>
          <w:color w:val="000000" w:themeColor="text1"/>
          <w:sz w:val="40"/>
          <w:szCs w:val="40"/>
          <w:rtl/>
        </w:rPr>
        <w:t xml:space="preserve">، ومعلوم أنَّ التحذير من المبتدعة بأعيانهم وبيان انحرافاتهم المنهجية والرد عليهم </w:t>
      </w:r>
      <w:r w:rsidR="006868BA">
        <w:rPr>
          <w:rFonts w:ascii="Traditional Arabic" w:hAnsi="Traditional Arabic" w:cs="Traditional Arabic" w:hint="cs"/>
          <w:color w:val="000000" w:themeColor="text1"/>
          <w:sz w:val="40"/>
          <w:szCs w:val="40"/>
          <w:rtl/>
        </w:rPr>
        <w:t>يدخل في</w:t>
      </w:r>
      <w:r>
        <w:rPr>
          <w:rFonts w:ascii="Traditional Arabic" w:hAnsi="Traditional Arabic" w:cs="Traditional Arabic" w:hint="cs"/>
          <w:color w:val="000000" w:themeColor="text1"/>
          <w:sz w:val="40"/>
          <w:szCs w:val="40"/>
          <w:rtl/>
        </w:rPr>
        <w:t xml:space="preserve"> النصيحة الشرعية.</w:t>
      </w:r>
    </w:p>
    <w:p w:rsidR="00034AD4" w:rsidRDefault="00034AD4" w:rsidP="0018578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color w:val="000000" w:themeColor="text1"/>
          <w:sz w:val="40"/>
          <w:szCs w:val="40"/>
          <w:rtl/>
        </w:rPr>
        <w:t xml:space="preserve"> </w:t>
      </w:r>
      <w:r w:rsidR="00185781">
        <w:rPr>
          <w:rFonts w:ascii="Traditional Arabic" w:hAnsi="Traditional Arabic" w:cs="Traditional Arabic" w:hint="cs"/>
          <w:color w:val="000000" w:themeColor="text1"/>
          <w:sz w:val="40"/>
          <w:szCs w:val="40"/>
          <w:rtl/>
        </w:rPr>
        <w:t xml:space="preserve">قال الحافظ ابن رجب البغدادي رحمه الله في [الفرق بين النصيحة والتعيير]: </w:t>
      </w:r>
      <w:r w:rsidR="00DD5864">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hint="eastAsia"/>
          <w:color w:val="000000" w:themeColor="text1"/>
          <w:sz w:val="40"/>
          <w:szCs w:val="40"/>
          <w:rtl/>
        </w:rPr>
        <w:t>فحينئذٍ</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فرد</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المقالات</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الضعيفة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وتبيين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الحق</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في</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خلافها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بالأدلة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الشرعية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ليس</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هو</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مما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يكرهه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أولئك</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العلماء</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بل</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مما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يحبونه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ويمدحون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فاعله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ويثنون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عليه</w:t>
      </w:r>
      <w:r w:rsidR="00185781">
        <w:rPr>
          <w:rFonts w:ascii="Traditional Arabic" w:hAnsi="Traditional Arabic" w:cs="Traditional Arabic" w:hint="cs"/>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فلا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يكون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داخلاً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في</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الغيبة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بالكلية</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فلو</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فرض</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أن</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أحداً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يكره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إظهار</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خطئه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المخالف</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للحق</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فلا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عبرة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بكراهته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لذلك</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فإن</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كراهة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إظهار</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الحق</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إذا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كان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مخالفاً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لقول</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الرجل</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ليس</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الخصال</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المحمودة</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بل</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الواجب</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على</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المسلم</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يحب</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ظهور</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الحق</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ومعرفة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المسلمين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سواءٌ</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كان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ذلك</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في</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موافقته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أو</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مخالفته</w:t>
      </w:r>
      <w:r w:rsidR="00185781">
        <w:rPr>
          <w:rFonts w:ascii="Traditional Arabic" w:hAnsi="Traditional Arabic" w:cs="Traditional Arabic" w:hint="cs"/>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وهذا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من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النصيحة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لله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ولكتابه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ورسوله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ودينه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وأئمة</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المسلمين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وعامتهم</w:t>
      </w:r>
      <w:r w:rsidR="00185781">
        <w:rPr>
          <w:rFonts w:ascii="Traditional Arabic" w:hAnsi="Traditional Arabic" w:cs="Traditional Arabic" w:hint="cs"/>
          <w:color w:val="000000" w:themeColor="text1"/>
          <w:sz w:val="40"/>
          <w:szCs w:val="40"/>
          <w:rtl/>
        </w:rPr>
        <w:t>،</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وذلك</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هو</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الدين</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كما</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أخبر</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به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النبي</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صلى</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الله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عليه</w:t>
      </w:r>
      <w:r w:rsidR="00DD5864" w:rsidRPr="00DD5864">
        <w:rPr>
          <w:rFonts w:ascii="Traditional Arabic" w:hAnsi="Traditional Arabic" w:cs="Traditional Arabic"/>
          <w:color w:val="000000" w:themeColor="text1"/>
          <w:sz w:val="40"/>
          <w:szCs w:val="40"/>
          <w:rtl/>
        </w:rPr>
        <w:t xml:space="preserve"> </w:t>
      </w:r>
      <w:r w:rsidR="00DD5864" w:rsidRPr="00DD5864">
        <w:rPr>
          <w:rFonts w:ascii="Traditional Arabic" w:hAnsi="Traditional Arabic" w:cs="Traditional Arabic" w:hint="eastAsia"/>
          <w:color w:val="000000" w:themeColor="text1"/>
          <w:sz w:val="40"/>
          <w:szCs w:val="40"/>
          <w:rtl/>
        </w:rPr>
        <w:t>وسلم</w:t>
      </w:r>
      <w:r w:rsidR="00DD5864">
        <w:rPr>
          <w:rFonts w:ascii="Traditional Arabic" w:hAnsi="Traditional Arabic" w:cs="Traditional Arabic" w:hint="cs"/>
          <w:color w:val="000000" w:themeColor="text1"/>
          <w:sz w:val="40"/>
          <w:szCs w:val="40"/>
          <w:rtl/>
        </w:rPr>
        <w:t>))</w:t>
      </w:r>
      <w:r w:rsidR="00185781">
        <w:rPr>
          <w:rFonts w:ascii="Traditional Arabic" w:hAnsi="Traditional Arabic" w:cs="Traditional Arabic" w:hint="cs"/>
          <w:color w:val="000000" w:themeColor="text1"/>
          <w:sz w:val="40"/>
          <w:szCs w:val="40"/>
          <w:rtl/>
        </w:rPr>
        <w:t>.</w:t>
      </w:r>
    </w:p>
    <w:p w:rsidR="002E1192" w:rsidRDefault="00DD5864" w:rsidP="002E1192">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وقال بعد</w:t>
      </w:r>
      <w:r w:rsidR="006868BA">
        <w:rPr>
          <w:rFonts w:ascii="Traditional Arabic" w:hAnsi="Traditional Arabic" w:cs="Traditional Arabic" w:hint="cs"/>
          <w:color w:val="000000" w:themeColor="text1"/>
          <w:sz w:val="40"/>
          <w:szCs w:val="40"/>
          <w:rtl/>
        </w:rPr>
        <w:t>ها</w:t>
      </w:r>
      <w:r>
        <w:rPr>
          <w:rFonts w:ascii="Traditional Arabic" w:hAnsi="Traditional Arabic" w:cs="Traditional Arabic" w:hint="cs"/>
          <w:color w:val="000000" w:themeColor="text1"/>
          <w:sz w:val="40"/>
          <w:szCs w:val="40"/>
          <w:rtl/>
        </w:rPr>
        <w:t>: ((</w:t>
      </w:r>
      <w:r w:rsidR="00185781" w:rsidRPr="00185781">
        <w:rPr>
          <w:rFonts w:ascii="Traditional Arabic" w:hAnsi="Traditional Arabic" w:cs="Traditional Arabic" w:hint="eastAsia"/>
          <w:color w:val="000000" w:themeColor="text1"/>
          <w:sz w:val="40"/>
          <w:szCs w:val="40"/>
          <w:rtl/>
        </w:rPr>
        <w:t>وهذا</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كله</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في</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حق</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العلماء</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المقتدى</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بهم</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في</w:t>
      </w:r>
      <w:r w:rsidR="00185781" w:rsidRPr="00185781">
        <w:rPr>
          <w:rFonts w:ascii="Traditional Arabic" w:hAnsi="Traditional Arabic" w:cs="Traditional Arabic"/>
          <w:color w:val="000000" w:themeColor="text1"/>
          <w:sz w:val="40"/>
          <w:szCs w:val="40"/>
          <w:rtl/>
        </w:rPr>
        <w:t xml:space="preserve"> </w:t>
      </w:r>
      <w:r w:rsidR="00185781" w:rsidRPr="00185781">
        <w:rPr>
          <w:rFonts w:ascii="Traditional Arabic" w:hAnsi="Traditional Arabic" w:cs="Traditional Arabic" w:hint="eastAsia"/>
          <w:color w:val="000000" w:themeColor="text1"/>
          <w:sz w:val="40"/>
          <w:szCs w:val="40"/>
          <w:rtl/>
        </w:rPr>
        <w:t>الدين</w:t>
      </w:r>
      <w:r w:rsidR="00185781">
        <w:rPr>
          <w:rFonts w:ascii="Traditional Arabic" w:hAnsi="Traditional Arabic" w:cs="Traditional Arabic" w:hint="cs"/>
          <w:color w:val="000000" w:themeColor="text1"/>
          <w:sz w:val="40"/>
          <w:szCs w:val="40"/>
          <w:rtl/>
        </w:rPr>
        <w:t>،</w:t>
      </w:r>
      <w:r w:rsidR="00185781" w:rsidRPr="00185781">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فأما</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أهل</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البدع</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والضلالة</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وم</w:t>
      </w:r>
      <w:r w:rsidR="00185781">
        <w:rPr>
          <w:rFonts w:ascii="Traditional Arabic" w:hAnsi="Traditional Arabic" w:cs="Traditional Arabic" w:hint="cs"/>
          <w:color w:val="000000" w:themeColor="text1"/>
          <w:sz w:val="40"/>
          <w:szCs w:val="40"/>
          <w:rtl/>
        </w:rPr>
        <w:t>َ</w:t>
      </w:r>
      <w:r w:rsidRPr="00DD5864">
        <w:rPr>
          <w:rFonts w:ascii="Traditional Arabic" w:hAnsi="Traditional Arabic" w:cs="Traditional Arabic" w:hint="eastAsia"/>
          <w:color w:val="000000" w:themeColor="text1"/>
          <w:sz w:val="40"/>
          <w:szCs w:val="40"/>
          <w:rtl/>
        </w:rPr>
        <w:t>ن</w:t>
      </w:r>
      <w:r w:rsidR="00185781">
        <w:rPr>
          <w:rFonts w:ascii="Traditional Arabic" w:hAnsi="Traditional Arabic" w:cs="Traditional Arabic" w:hint="cs"/>
          <w:color w:val="000000" w:themeColor="text1"/>
          <w:sz w:val="40"/>
          <w:szCs w:val="40"/>
          <w:rtl/>
        </w:rPr>
        <w:t>ْ</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تشب</w:t>
      </w:r>
      <w:r w:rsidR="00185781">
        <w:rPr>
          <w:rFonts w:ascii="Traditional Arabic" w:hAnsi="Traditional Arabic" w:cs="Traditional Arabic" w:hint="cs"/>
          <w:color w:val="000000" w:themeColor="text1"/>
          <w:sz w:val="40"/>
          <w:szCs w:val="40"/>
          <w:rtl/>
        </w:rPr>
        <w:t>َّ</w:t>
      </w:r>
      <w:r w:rsidRPr="00DD5864">
        <w:rPr>
          <w:rFonts w:ascii="Traditional Arabic" w:hAnsi="Traditional Arabic" w:cs="Traditional Arabic" w:hint="eastAsia"/>
          <w:color w:val="000000" w:themeColor="text1"/>
          <w:sz w:val="40"/>
          <w:szCs w:val="40"/>
          <w:rtl/>
        </w:rPr>
        <w:t>ه</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بالعلماء</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وليس</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منهم</w:t>
      </w:r>
      <w:r w:rsidR="00185781">
        <w:rPr>
          <w:rFonts w:ascii="Traditional Arabic" w:hAnsi="Traditional Arabic" w:cs="Traditional Arabic" w:hint="cs"/>
          <w:color w:val="000000" w:themeColor="text1"/>
          <w:sz w:val="40"/>
          <w:szCs w:val="40"/>
          <w:rtl/>
        </w:rPr>
        <w:t>:</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فيجوز</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بيان</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جهلهم</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وإظهار</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عيوبهم</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تحذيراً</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من</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الاقتداء</w:t>
      </w:r>
      <w:r w:rsidRPr="00DD5864">
        <w:rPr>
          <w:rFonts w:ascii="Traditional Arabic" w:hAnsi="Traditional Arabic" w:cs="Traditional Arabic"/>
          <w:color w:val="000000" w:themeColor="text1"/>
          <w:sz w:val="40"/>
          <w:szCs w:val="40"/>
          <w:rtl/>
        </w:rPr>
        <w:t xml:space="preserve"> </w:t>
      </w:r>
      <w:r w:rsidRPr="00DD5864">
        <w:rPr>
          <w:rFonts w:ascii="Traditional Arabic" w:hAnsi="Traditional Arabic" w:cs="Traditional Arabic" w:hint="eastAsia"/>
          <w:color w:val="000000" w:themeColor="text1"/>
          <w:sz w:val="40"/>
          <w:szCs w:val="40"/>
          <w:rtl/>
        </w:rPr>
        <w:t>بهم</w:t>
      </w:r>
      <w:r>
        <w:rPr>
          <w:rFonts w:ascii="Traditional Arabic" w:hAnsi="Traditional Arabic" w:cs="Traditional Arabic" w:hint="cs"/>
          <w:color w:val="000000" w:themeColor="text1"/>
          <w:sz w:val="40"/>
          <w:szCs w:val="40"/>
          <w:rtl/>
        </w:rPr>
        <w:t>))</w:t>
      </w:r>
      <w:r w:rsidR="00185781">
        <w:rPr>
          <w:rFonts w:ascii="Traditional Arabic" w:hAnsi="Traditional Arabic" w:cs="Traditional Arabic" w:hint="cs"/>
          <w:color w:val="000000" w:themeColor="text1"/>
          <w:sz w:val="40"/>
          <w:szCs w:val="40"/>
          <w:rtl/>
        </w:rPr>
        <w:t>.</w:t>
      </w:r>
    </w:p>
    <w:p w:rsidR="00185781" w:rsidRDefault="00185781" w:rsidP="00185781">
      <w:pPr>
        <w:bidi/>
        <w:contextualSpacing/>
        <w:jc w:val="both"/>
        <w:rPr>
          <w:rFonts w:ascii="Traditional Arabic" w:hAnsi="Traditional Arabic" w:cs="Traditional Arabic"/>
          <w:color w:val="000000" w:themeColor="text1"/>
          <w:sz w:val="40"/>
          <w:szCs w:val="40"/>
          <w:rtl/>
        </w:rPr>
      </w:pPr>
    </w:p>
    <w:p w:rsidR="00185781" w:rsidRDefault="00EF7871" w:rsidP="00185781">
      <w:pPr>
        <w:bidi/>
        <w:contextualSpacing/>
        <w:jc w:val="both"/>
        <w:rPr>
          <w:rFonts w:ascii="Traditional Arabic" w:hAnsi="Traditional Arabic" w:cs="Traditional Arabic"/>
          <w:b/>
          <w:bCs/>
          <w:color w:val="000000" w:themeColor="text1"/>
          <w:sz w:val="40"/>
          <w:szCs w:val="40"/>
          <w:rtl/>
        </w:rPr>
      </w:pPr>
      <w:r>
        <w:rPr>
          <w:rFonts w:ascii="Traditional Arabic" w:hAnsi="Traditional Arabic" w:cs="Traditional Arabic" w:hint="cs"/>
          <w:b/>
          <w:bCs/>
          <w:color w:val="000000" w:themeColor="text1"/>
          <w:sz w:val="40"/>
          <w:szCs w:val="40"/>
          <w:rtl/>
        </w:rPr>
        <w:t>ج</w:t>
      </w:r>
      <w:r w:rsidR="00185781" w:rsidRPr="00185781">
        <w:rPr>
          <w:rFonts w:ascii="Traditional Arabic" w:hAnsi="Traditional Arabic" w:cs="Traditional Arabic" w:hint="cs"/>
          <w:b/>
          <w:bCs/>
          <w:color w:val="000000" w:themeColor="text1"/>
          <w:sz w:val="40"/>
          <w:szCs w:val="40"/>
          <w:rtl/>
        </w:rPr>
        <w:t>- ومن كلام العلماء:</w:t>
      </w:r>
    </w:p>
    <w:p w:rsidR="00840441" w:rsidRDefault="00EF7871" w:rsidP="0084044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1</w:t>
      </w:r>
      <w:r w:rsidR="00840441">
        <w:rPr>
          <w:rFonts w:ascii="Traditional Arabic" w:hAnsi="Traditional Arabic" w:cs="Traditional Arabic" w:hint="cs"/>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قال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الإمام</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مسلم</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رحمه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الله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في</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مقدمة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صحيحه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باب</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الْكَشْفِ</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مَعَايِبِ</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رُوَاةِ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الْحَدِيثِ</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وَنَقَلَةِ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الأَخْبَارِ</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وَقَوْلِ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الأَئِمَّةِ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فِى</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ذَلِكَ</w:t>
      </w:r>
      <w:r w:rsidR="00840441" w:rsidRPr="00FF5167">
        <w:rPr>
          <w:rFonts w:ascii="Traditional Arabic" w:hAnsi="Traditional Arabic" w:cs="Traditional Arabic"/>
          <w:color w:val="000000" w:themeColor="text1"/>
          <w:sz w:val="40"/>
          <w:szCs w:val="40"/>
          <w:rtl/>
        </w:rPr>
        <w:t>]: ((</w:t>
      </w:r>
      <w:r w:rsidR="00840441" w:rsidRPr="00FF5167">
        <w:rPr>
          <w:rFonts w:ascii="Traditional Arabic" w:hAnsi="Traditional Arabic" w:cs="Traditional Arabic" w:hint="eastAsia"/>
          <w:color w:val="000000" w:themeColor="text1"/>
          <w:sz w:val="40"/>
          <w:szCs w:val="40"/>
          <w:rtl/>
        </w:rPr>
        <w:t>وقال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محمد</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سمعتُ</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عليَّ</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بن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شَقيق</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يقول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سمعتُ</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عبدالله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بن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المبارك</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يقول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على</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رؤوس</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الناس</w:t>
      </w:r>
      <w:r w:rsidR="00840441" w:rsidRPr="00FF5167">
        <w:rPr>
          <w:rFonts w:ascii="Traditional Arabic" w:hAnsi="Traditional Arabic" w:cs="Traditional Arabic"/>
          <w:color w:val="000000" w:themeColor="text1"/>
          <w:sz w:val="40"/>
          <w:szCs w:val="40"/>
          <w:rtl/>
        </w:rPr>
        <w:t>: "</w:t>
      </w:r>
      <w:r w:rsidR="00840441" w:rsidRPr="00FF5167">
        <w:rPr>
          <w:rFonts w:ascii="Traditional Arabic" w:hAnsi="Traditional Arabic" w:cs="Traditional Arabic" w:hint="eastAsia"/>
          <w:color w:val="000000" w:themeColor="text1"/>
          <w:sz w:val="40"/>
          <w:szCs w:val="40"/>
          <w:rtl/>
        </w:rPr>
        <w:t>دَعُوا</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حَدِيثَ</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عَمْرِو</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بْنِ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ثَابِتٍ</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فَإِنَّهُ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كَانَ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يَسُبُّ</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السَّلَفَ</w:t>
      </w:r>
      <w:r w:rsidR="00840441">
        <w:rPr>
          <w:rFonts w:ascii="Traditional Arabic" w:hAnsi="Traditional Arabic" w:cs="Traditional Arabic" w:hint="cs"/>
          <w:color w:val="000000" w:themeColor="text1"/>
          <w:sz w:val="40"/>
          <w:szCs w:val="40"/>
          <w:rtl/>
        </w:rPr>
        <w:t>")).</w:t>
      </w:r>
    </w:p>
    <w:p w:rsidR="00840441" w:rsidRDefault="00840441" w:rsidP="0084044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فهذا ابن المبارك رحمه الله يُحذِّر من عمرو بن ثابت في مجلس العامة، فأين مَنْ يزعم عدم مشروعية هذا؟!</w:t>
      </w:r>
    </w:p>
    <w:p w:rsidR="00840441" w:rsidRDefault="00840441" w:rsidP="00840441">
      <w:pPr>
        <w:bidi/>
        <w:contextualSpacing/>
        <w:jc w:val="both"/>
        <w:rPr>
          <w:rFonts w:ascii="Traditional Arabic" w:hAnsi="Traditional Arabic" w:cs="Traditional Arabic"/>
          <w:color w:val="000000" w:themeColor="text1"/>
          <w:sz w:val="40"/>
          <w:szCs w:val="40"/>
          <w:rtl/>
        </w:rPr>
      </w:pPr>
    </w:p>
    <w:p w:rsidR="00840441" w:rsidRPr="00FF5167" w:rsidRDefault="00EF7871" w:rsidP="0084044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2</w:t>
      </w:r>
      <w:r w:rsidR="00840441">
        <w:rPr>
          <w:rFonts w:ascii="Traditional Arabic" w:hAnsi="Traditional Arabic" w:cs="Traditional Arabic" w:hint="cs"/>
          <w:color w:val="000000" w:themeColor="text1"/>
          <w:sz w:val="40"/>
          <w:szCs w:val="40"/>
          <w:rtl/>
        </w:rPr>
        <w:t xml:space="preserve">- </w:t>
      </w:r>
      <w:r w:rsidR="00A76759">
        <w:rPr>
          <w:rFonts w:ascii="Traditional Arabic" w:hAnsi="Traditional Arabic" w:cs="Traditional Arabic" w:hint="cs"/>
          <w:color w:val="000000" w:themeColor="text1"/>
          <w:sz w:val="40"/>
          <w:szCs w:val="40"/>
          <w:rtl/>
        </w:rPr>
        <w:t>و</w:t>
      </w:r>
      <w:r w:rsidR="00840441" w:rsidRPr="00FF5167">
        <w:rPr>
          <w:rFonts w:ascii="Traditional Arabic" w:hAnsi="Traditional Arabic" w:cs="Traditional Arabic" w:hint="eastAsia"/>
          <w:color w:val="000000" w:themeColor="text1"/>
          <w:sz w:val="40"/>
          <w:szCs w:val="40"/>
          <w:rtl/>
        </w:rPr>
        <w:t>قال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الإمام</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ابن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بطة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رحمه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الله</w:t>
      </w:r>
      <w:r w:rsidR="00840441" w:rsidRPr="00FF5167">
        <w:rPr>
          <w:rFonts w:ascii="Traditional Arabic" w:hAnsi="Traditional Arabic" w:cs="Traditional Arabic"/>
          <w:color w:val="000000" w:themeColor="text1"/>
          <w:sz w:val="40"/>
          <w:szCs w:val="40"/>
          <w:rtl/>
        </w:rPr>
        <w:t xml:space="preserve"> </w:t>
      </w:r>
      <w:r w:rsidR="00A76759">
        <w:rPr>
          <w:rFonts w:ascii="Traditional Arabic" w:hAnsi="Traditional Arabic" w:cs="Traditional Arabic" w:hint="cs"/>
          <w:color w:val="000000" w:themeColor="text1"/>
          <w:sz w:val="40"/>
          <w:szCs w:val="40"/>
          <w:rtl/>
        </w:rPr>
        <w:t xml:space="preserve">في </w:t>
      </w:r>
      <w:r w:rsidR="00840441" w:rsidRPr="00FF5167">
        <w:rPr>
          <w:rFonts w:ascii="Traditional Arabic" w:hAnsi="Traditional Arabic" w:cs="Traditional Arabic"/>
          <w:color w:val="000000" w:themeColor="text1"/>
          <w:sz w:val="40"/>
          <w:szCs w:val="40"/>
          <w:rtl/>
        </w:rPr>
        <w:t>[</w:t>
      </w:r>
      <w:r w:rsidR="00840441" w:rsidRPr="00FF5167">
        <w:rPr>
          <w:rFonts w:ascii="Traditional Arabic" w:hAnsi="Traditional Arabic" w:cs="Traditional Arabic" w:hint="eastAsia"/>
          <w:color w:val="000000" w:themeColor="text1"/>
          <w:sz w:val="40"/>
          <w:szCs w:val="40"/>
          <w:rtl/>
        </w:rPr>
        <w:t>الإبانة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الكبرى</w:t>
      </w:r>
      <w:r w:rsidR="00840441" w:rsidRPr="00FF5167">
        <w:rPr>
          <w:rFonts w:ascii="Traditional Arabic" w:hAnsi="Traditional Arabic" w:cs="Traditional Arabic"/>
          <w:color w:val="000000" w:themeColor="text1"/>
          <w:sz w:val="40"/>
          <w:szCs w:val="40"/>
          <w:rtl/>
        </w:rPr>
        <w:t xml:space="preserve"> 6/137-138]: ((</w:t>
      </w:r>
      <w:r w:rsidR="00840441" w:rsidRPr="00FF5167">
        <w:rPr>
          <w:rFonts w:ascii="Traditional Arabic" w:hAnsi="Traditional Arabic" w:cs="Traditional Arabic" w:hint="eastAsia"/>
          <w:color w:val="000000" w:themeColor="text1"/>
          <w:sz w:val="40"/>
          <w:szCs w:val="40"/>
          <w:rtl/>
        </w:rPr>
        <w:t>وإنما</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ذكرتُ</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هذه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الأقوال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مذاهبهم</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ليعلم</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إخواننا</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ما</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قد</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اشتملت</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عليه</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مذاهب</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الجهمية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المقبوحة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المنبوحة</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من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ألوان</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الضلال</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وصنوف</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الشرك</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وقبائح</w:t>
      </w:r>
      <w:r w:rsidR="00840441" w:rsidRPr="00FF5167">
        <w:rPr>
          <w:rFonts w:ascii="Traditional Arabic" w:hAnsi="Traditional Arabic" w:cs="Traditional Arabic"/>
          <w:color w:val="000000" w:themeColor="text1"/>
          <w:sz w:val="40"/>
          <w:szCs w:val="40"/>
          <w:rtl/>
        </w:rPr>
        <w:t xml:space="preserve"> </w:t>
      </w:r>
      <w:r w:rsidR="00840441" w:rsidRPr="00FF5167">
        <w:rPr>
          <w:rFonts w:ascii="Traditional Arabic" w:hAnsi="Traditional Arabic" w:cs="Traditional Arabic" w:hint="eastAsia"/>
          <w:color w:val="000000" w:themeColor="text1"/>
          <w:sz w:val="40"/>
          <w:szCs w:val="40"/>
          <w:rtl/>
        </w:rPr>
        <w:t>الأقوال؛</w:t>
      </w:r>
      <w:r w:rsidR="00840441" w:rsidRPr="00FF5167">
        <w:rPr>
          <w:rFonts w:ascii="Traditional Arabic" w:hAnsi="Traditional Arabic" w:cs="Traditional Arabic"/>
          <w:color w:val="000000" w:themeColor="text1"/>
          <w:sz w:val="40"/>
          <w:szCs w:val="40"/>
          <w:rtl/>
        </w:rPr>
        <w:t xml:space="preserve"> </w:t>
      </w:r>
      <w:r w:rsidR="00840441" w:rsidRPr="00A76759">
        <w:rPr>
          <w:rFonts w:ascii="Traditional Arabic" w:hAnsi="Traditional Arabic" w:cs="Traditional Arabic" w:hint="eastAsia"/>
          <w:color w:val="000000" w:themeColor="text1"/>
          <w:sz w:val="40"/>
          <w:szCs w:val="40"/>
          <w:u w:val="single"/>
          <w:rtl/>
        </w:rPr>
        <w:t>ليجتنب</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الحدث</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ممن</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لا</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علم</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له</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مجالستهم</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وصحبتهم</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وألفتهم،</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ولا</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يصغي</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إلى</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شيء</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من</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أقوالهم</w:t>
      </w:r>
      <w:r w:rsidR="00840441" w:rsidRPr="00A76759">
        <w:rPr>
          <w:rFonts w:ascii="Traditional Arabic" w:hAnsi="Traditional Arabic" w:cs="Traditional Arabic"/>
          <w:color w:val="000000" w:themeColor="text1"/>
          <w:sz w:val="40"/>
          <w:szCs w:val="40"/>
          <w:u w:val="single"/>
          <w:rtl/>
        </w:rPr>
        <w:t xml:space="preserve"> </w:t>
      </w:r>
      <w:r w:rsidR="00840441" w:rsidRPr="00A76759">
        <w:rPr>
          <w:rFonts w:ascii="Traditional Arabic" w:hAnsi="Traditional Arabic" w:cs="Traditional Arabic" w:hint="eastAsia"/>
          <w:color w:val="000000" w:themeColor="text1"/>
          <w:sz w:val="40"/>
          <w:szCs w:val="40"/>
          <w:u w:val="single"/>
          <w:rtl/>
        </w:rPr>
        <w:t>وكلامهم</w:t>
      </w:r>
      <w:r w:rsidR="00840441">
        <w:rPr>
          <w:rFonts w:ascii="Traditional Arabic" w:hAnsi="Traditional Arabic" w:cs="Traditional Arabic" w:hint="cs"/>
          <w:color w:val="000000" w:themeColor="text1"/>
          <w:sz w:val="40"/>
          <w:szCs w:val="40"/>
          <w:rtl/>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وختم</w:t>
      </w:r>
      <w:r w:rsidRPr="00FF5167">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رحمه الله </w:t>
      </w:r>
      <w:r w:rsidRPr="00FF5167">
        <w:rPr>
          <w:rFonts w:ascii="Traditional Arabic" w:hAnsi="Traditional Arabic" w:cs="Traditional Arabic" w:hint="eastAsia"/>
          <w:color w:val="000000" w:themeColor="text1"/>
          <w:sz w:val="40"/>
          <w:szCs w:val="40"/>
          <w:rtl/>
        </w:rPr>
        <w:t>كتابه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الإبانة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الصغرى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w:t>
      </w:r>
      <w:r w:rsidRPr="00FF5167">
        <w:rPr>
          <w:rFonts w:ascii="Traditional Arabic" w:hAnsi="Traditional Arabic" w:cs="Traditional Arabic"/>
          <w:color w:val="000000" w:themeColor="text1"/>
          <w:sz w:val="40"/>
          <w:szCs w:val="40"/>
          <w:rtl/>
        </w:rPr>
        <w:t xml:space="preserve">326] </w:t>
      </w:r>
      <w:r w:rsidRPr="00FF5167">
        <w:rPr>
          <w:rFonts w:ascii="Traditional Arabic" w:hAnsi="Traditional Arabic" w:cs="Traditional Arabic" w:hint="eastAsia"/>
          <w:color w:val="000000" w:themeColor="text1"/>
          <w:sz w:val="40"/>
          <w:szCs w:val="40"/>
          <w:rtl/>
        </w:rPr>
        <w:t>بقوله</w:t>
      </w:r>
      <w:r w:rsidRPr="00FF5167">
        <w:rPr>
          <w:rFonts w:ascii="Traditional Arabic" w:hAnsi="Traditional Arabic" w:cs="Traditional Arabic"/>
          <w:color w:val="000000" w:themeColor="text1"/>
          <w:sz w:val="40"/>
          <w:szCs w:val="40"/>
          <w:rtl/>
        </w:rPr>
        <w:t>: ((</w:t>
      </w:r>
      <w:r w:rsidRPr="00A76759">
        <w:rPr>
          <w:rFonts w:ascii="Traditional Arabic" w:hAnsi="Traditional Arabic" w:cs="Traditional Arabic" w:hint="eastAsia"/>
          <w:color w:val="000000" w:themeColor="text1"/>
          <w:sz w:val="40"/>
          <w:szCs w:val="40"/>
          <w:u w:val="single"/>
          <w:rtl/>
        </w:rPr>
        <w:t>وَمِنْ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اَلسُّنَّةِ</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وَتَمَامِ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اَلْإِيمَانِ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وَكَمَالِهِ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اَلْبَرَاءَةُ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اِسْمٍ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خَالَفَ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اَلسُّنَّةَ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وَخَرَجَ</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إِجْمَاعِ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وَمُبَايَنَةُ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وَمُجَانَبَةُ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اِعْتَقَدَهُ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وَالتَّقَرُّبُ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عز</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وجل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بِمُخَالِفَتِهِ</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وَذَلِكَ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مِثْلُ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قَوْلِهِمْ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اَلرَّافِضَةُ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وَالشِّيعَةُ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وَالْجَهْمِيَّةُ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وَالْمُرْجِئَةُ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وَالْحَرُورِيَّةُ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وَالْمُعْتَزِلَةُ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وَالزَّيْدِيَّةُ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وَالْإِمَامِيَّةُ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وَالْمُغِيرِيَّةُ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وَالْإِبَاضِيَّةُ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وَالْكَيْسَانِيَّةُ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وَالصُّفْرِيَّةُ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وَالشُّرَاةُ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وَالْقَدَرِيَّةُ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وَالْمَنَّانِيَّةُ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وَالٌأَزَارِقَةُ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وَالْحُلُولِيَّةُ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وَالْمَنْصُورِيَّةُ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وَالْوَاقِفَةُ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دَفَعَ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اَلصِّفَاتِ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وَالرُّؤْيَةَ،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مُبْتَدَعٍ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وَرَأْيٍ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مُخْتَرَعٍ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وَهَوًى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مُتَّبَعٍ،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فَهَذِهِ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شَاكَلَهَا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تَفَرَّعَ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قَارَبَهَا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أَقْوَالٌ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رَدِيئَةٌ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وَمَذَاهِبُ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سَيِّئَةٌ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تُخْرِجُ</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اَلدِّينِ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اِعْتَقَدَهَا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جُمْلَةِ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اَلْمُسْلِمِينَ</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وَلِهَذِهِ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اَلْمَقَالَاتِ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وَالْمَذَاهِب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رُؤَسَاءُ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وَمُتَقَدِّمُونَ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اَلْكُفْرِ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وَسُوءِ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يَعْلَمُونَ،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وَيَعِيبُونَ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يَأْتُونَ،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وَيَتَّهِمُونَ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اَلثِّقَاتِ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اَلنَّقْلِ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يَتَّهِمُونَ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آرَاءَهُمْ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اَلتَّأْوِيلِ،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lastRenderedPageBreak/>
        <w:t>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عَقَدُوا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أَلْوِيَةَ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اَلْبِدَعِ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وَأَقَامُوا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سُوقَ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اَلْفِتْنَةِ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وَفَتَحُوا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اَلْبَلِيَّةِ،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يَفْتَرُونَ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اَلْبُهْتَانَ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وَيَتَقَوَّلُونَ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كِتَابِهِ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بِالْكَذِبِ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وَالْعُدْوَانِ،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إِخْوَانُ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اَلشَّيَاطِينِ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وَأَعْدَاءُ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اَلْمُؤْمِنِينَ،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وَكَهْفُ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اَلْبَاغِينَ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وَمَلْجَأُ</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اَلْحَاسِدِينَ</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شُعُوبٌ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وَقَبَائِلُ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وَصُنُوفٌ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وَطَوَائِفُ،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أَذْكُرُ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طَرَفًا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أَسْمَائِهِمْ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وَشَيْئًا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صِفَاتِهِمْ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كُتُبًا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اِنْتَشَرَتْ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وَمَقَالَاتٍ</w:t>
      </w:r>
      <w:r w:rsidRPr="00FF5167">
        <w:rPr>
          <w:rFonts w:ascii="Traditional Arabic" w:hAnsi="Traditional Arabic" w:cs="Traditional Arabic"/>
          <w:color w:val="000000" w:themeColor="text1"/>
          <w:sz w:val="40"/>
          <w:szCs w:val="40"/>
          <w:rtl/>
        </w:rPr>
        <w:t xml:space="preserve"> </w:t>
      </w:r>
      <w:r w:rsidRPr="00A76759">
        <w:rPr>
          <w:rFonts w:ascii="Traditional Arabic" w:hAnsi="Traditional Arabic" w:cs="Traditional Arabic" w:hint="eastAsia"/>
          <w:color w:val="000000" w:themeColor="text1"/>
          <w:sz w:val="40"/>
          <w:szCs w:val="40"/>
          <w:u w:val="single"/>
          <w:rtl/>
        </w:rPr>
        <w:t>قَدْ</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ظَهَرَتْ</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يَعْرِفُهَا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اَلْغُرُّ</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اَلنَّاسِ</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وَلَا</w:t>
      </w:r>
      <w:r w:rsidRPr="00A76759">
        <w:rPr>
          <w:rFonts w:ascii="Traditional Arabic" w:hAnsi="Traditional Arabic" w:cs="Traditional Arabic"/>
          <w:color w:val="000000" w:themeColor="text1"/>
          <w:sz w:val="40"/>
          <w:szCs w:val="40"/>
          <w:u w:val="single"/>
          <w:rtl/>
        </w:rPr>
        <w:t xml:space="preserve"> </w:t>
      </w:r>
      <w:r w:rsidR="00A76759">
        <w:rPr>
          <w:rFonts w:ascii="Traditional Arabic" w:hAnsi="Traditional Arabic" w:cs="Traditional Arabic" w:hint="eastAsia"/>
          <w:color w:val="000000" w:themeColor="text1"/>
          <w:sz w:val="40"/>
          <w:szCs w:val="40"/>
          <w:u w:val="single"/>
          <w:rtl/>
        </w:rPr>
        <w:t>النَّش</w:t>
      </w:r>
      <w:r w:rsidR="00A76759">
        <w:rPr>
          <w:rFonts w:ascii="Traditional Arabic" w:hAnsi="Traditional Arabic" w:cs="Traditional Arabic" w:hint="cs"/>
          <w:color w:val="000000" w:themeColor="text1"/>
          <w:sz w:val="40"/>
          <w:szCs w:val="40"/>
          <w:u w:val="single"/>
          <w:rtl/>
        </w:rPr>
        <w:t>ئ</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اَلْأَحْدَاثِ</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تَخْفَى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مَعَانِيهَا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أَكْثَرِ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يَقْرَؤُهَا</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فَلَعَلَّ</w:t>
      </w:r>
      <w:r w:rsidRPr="00FF5167">
        <w:rPr>
          <w:rFonts w:ascii="Traditional Arabic" w:hAnsi="Traditional Arabic" w:cs="Traditional Arabic"/>
          <w:color w:val="000000" w:themeColor="text1"/>
          <w:sz w:val="40"/>
          <w:szCs w:val="40"/>
          <w:rtl/>
        </w:rPr>
        <w:t xml:space="preserve"> </w:t>
      </w:r>
      <w:r w:rsidRPr="00A76759">
        <w:rPr>
          <w:rFonts w:ascii="Traditional Arabic" w:hAnsi="Traditional Arabic" w:cs="Traditional Arabic" w:hint="eastAsia"/>
          <w:color w:val="000000" w:themeColor="text1"/>
          <w:sz w:val="40"/>
          <w:szCs w:val="40"/>
          <w:u w:val="single"/>
          <w:rtl/>
        </w:rPr>
        <w:t>اَلْحَدَثَ</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اَلْكِتَابُ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لِرَجُلٍ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اَلْمَقَالَاتِ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اِبْتَدَأَ</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اَلْكِتَابَ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بِحَمْدِ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وَالثَّنَاءِ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وَالْأَطْنَابِ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اَلصَّلَاةِ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ثُمَّ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أَتْبَعَ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ذَلِكَ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بِدَقِيقِ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كُفْرِهِ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وَخَفِيِّ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اِخْتِرَاعِهِ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وَشَرِّهِ</w:t>
      </w:r>
      <w:r w:rsidRPr="00FF5167">
        <w:rPr>
          <w:rFonts w:ascii="Traditional Arabic" w:hAnsi="Traditional Arabic" w:cs="Traditional Arabic"/>
          <w:color w:val="000000" w:themeColor="text1"/>
          <w:sz w:val="40"/>
          <w:szCs w:val="40"/>
          <w:rtl/>
        </w:rPr>
        <w:t xml:space="preserve"> </w:t>
      </w:r>
      <w:r w:rsidRPr="00A76759">
        <w:rPr>
          <w:rFonts w:ascii="Traditional Arabic" w:hAnsi="Traditional Arabic" w:cs="Traditional Arabic" w:hint="eastAsia"/>
          <w:color w:val="000000" w:themeColor="text1"/>
          <w:sz w:val="40"/>
          <w:szCs w:val="40"/>
          <w:u w:val="single"/>
          <w:rtl/>
        </w:rPr>
        <w:t>فَيَظُنُّ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اَلْحَدَثُ</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اَلَّذِي</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عِلْمَ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لَهُ</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وَالْأَعْجَمِيُّ</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وَالْغُمْرُ</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اَلنَّاسِ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اَلْوَاضِعَ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لِذَلِكَ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اَلْكِتَابِ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عَالِمٌ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اَلْعُلَمَاءِ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فَقِيهٌ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اَلْفُقَهَاءِ،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وَلَعَلَّهُ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يَعْتَقِدُ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يَرَاهُ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عَبْدَةُ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اَلْأَوْثَانِ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بَارَزَ</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وَوَالَى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اَلشَّيْطَانَ</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فَمِنْ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رُؤَسَائِهِمْ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اَلْمُتَقَدِّمِينَ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اَلْجَهْمُ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صَفْوَانَ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وَهُوَ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بِالشَّامِ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تُرِيدُ؟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أَطْلُبُ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أَعْبُدُهُ</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فَتَقَلَّدَ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مَقَالَتَهُ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طَوَائِفُ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شَوْذَبٍ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تَرَكَ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اَلصَّلَاةِ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أَرْبَعِينَ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يَوْمًا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وَجْهِ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اَلشَّكِّ</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أَتْبَاعِهِ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وَأَشْيَاعِهِ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بِشْرٌ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اَلْمَرِيسِي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وَالْمِرْدَارُ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اَلْأَصَمُّ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وَإِسْمَاعِيلُ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إِبْرَاهِيمَ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دُؤَادٍ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وَبُرْغُوثُ</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وَربَالُويَةُ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وَالْأَرْمَنِيُّ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وَجَعْفَرٌ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اَلْحَذَّاءُ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وَشُعَيْبٌ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اَلْحَجَّامُ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وَحَسَنُ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اَلْعَطَّارُ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اَلْحرَارُ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لُقْمَانَ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اَلْكَافِرُ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جَمَاعَةٍ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سِوَاهُمْ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وَكُلُّ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اَلْعُلَمَاءِ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سَمَّيْنَاهُمْ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اَلْكُفْرِ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وَرُؤَسَاءُ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اَلضَّلَالَةِ</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رُؤَسَائِهِمْ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أَيْضًا</w:t>
      </w:r>
      <w:r w:rsidRPr="00FF5167">
        <w:rPr>
          <w:rFonts w:ascii="Traditional Arabic" w:hAnsi="Traditional Arabic" w:cs="Traditional Arabic"/>
          <w:color w:val="000000" w:themeColor="text1"/>
          <w:sz w:val="40"/>
          <w:szCs w:val="40"/>
          <w:rtl/>
        </w:rPr>
        <w:t xml:space="preserve"> - </w:t>
      </w:r>
      <w:r w:rsidRPr="00FF5167">
        <w:rPr>
          <w:rFonts w:ascii="Traditional Arabic" w:hAnsi="Traditional Arabic" w:cs="Traditional Arabic" w:hint="eastAsia"/>
          <w:color w:val="000000" w:themeColor="text1"/>
          <w:sz w:val="40"/>
          <w:szCs w:val="40"/>
          <w:rtl/>
        </w:rPr>
        <w:t>وَهُمْ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اَلْقَدْرِ</w:t>
      </w:r>
      <w:r w:rsidRPr="00FF5167">
        <w:rPr>
          <w:rFonts w:ascii="Traditional Arabic" w:hAnsi="Traditional Arabic" w:cs="Traditional Arabic"/>
          <w:color w:val="000000" w:themeColor="text1"/>
          <w:sz w:val="40"/>
          <w:szCs w:val="40"/>
          <w:rtl/>
        </w:rPr>
        <w:t xml:space="preserve"> -: </w:t>
      </w:r>
      <w:r w:rsidRPr="00FF5167">
        <w:rPr>
          <w:rFonts w:ascii="Traditional Arabic" w:hAnsi="Traditional Arabic" w:cs="Traditional Arabic" w:hint="eastAsia"/>
          <w:color w:val="000000" w:themeColor="text1"/>
          <w:sz w:val="40"/>
          <w:szCs w:val="40"/>
          <w:rtl/>
        </w:rPr>
        <w:t>مَعْبَدٌ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اَلْجُهَنِيِّ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وَغَيْلَانُ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اَلْقَدَرِيُّ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وَثُمَامَةُ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أَشْرَسَ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وَعَمْرٌو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عُبَيْدٍ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الْهُذَيْلِ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اَلْعَلَّافُ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وَإِبْرَاهِيمُ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اَلنَّظَّامِيُّ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وَبِشْرُ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اَلْمُعْتَمِرِ،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جَمَاعَةٍ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سِوَاهُمْ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كُفْرٍ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اَلْحَسَنُ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عَبْدِ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اَلْوَهَّابِ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اَلْجُبَّائِيُّ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الْعَنْبَسِ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اَلصَّيْمَرِيُّ</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اَلرَّافِضَةِ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اَلْمُغِيرَةُ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سَعِيدٍ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وَعَبْدُ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سَبَأٍ</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وَهِشَامٌ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اَلْفُوطِيُّ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الْكروسِ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وَفُضَيْلٌ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الرَّقَاشِيُّ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مَالِكٍ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اَلْحَضْرَمِيُّ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وَصَالِحٌ</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قُبَّةٌ</w:t>
      </w:r>
      <w:r w:rsidRPr="00FF5167">
        <w:rPr>
          <w:rFonts w:ascii="Traditional Arabic" w:hAnsi="Traditional Arabic" w:cs="Traditional Arabic"/>
          <w:color w:val="000000" w:themeColor="text1"/>
          <w:sz w:val="40"/>
          <w:szCs w:val="40"/>
        </w:rPr>
        <w:t>.</w:t>
      </w:r>
    </w:p>
    <w:p w:rsidR="00840441" w:rsidRPr="00FF5167" w:rsidRDefault="00840441" w:rsidP="00840441">
      <w:pPr>
        <w:bidi/>
        <w:contextualSpacing/>
        <w:jc w:val="both"/>
        <w:rPr>
          <w:rFonts w:ascii="Traditional Arabic" w:hAnsi="Traditional Arabic" w:cs="Traditional Arabic"/>
          <w:color w:val="000000" w:themeColor="text1"/>
          <w:sz w:val="40"/>
          <w:szCs w:val="40"/>
          <w:rtl/>
        </w:rPr>
      </w:pPr>
      <w:r w:rsidRPr="00A76759">
        <w:rPr>
          <w:rFonts w:ascii="Traditional Arabic" w:hAnsi="Traditional Arabic" w:cs="Traditional Arabic" w:hint="eastAsia"/>
          <w:color w:val="000000" w:themeColor="text1"/>
          <w:sz w:val="40"/>
          <w:szCs w:val="40"/>
          <w:u w:val="single"/>
          <w:rtl/>
        </w:rPr>
        <w:lastRenderedPageBreak/>
        <w:t>بَلْ</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هُمْ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أَكْثَرُ</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أَنْ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يُحْصَوْا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فِي</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كِتَابٍ</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أَوْ</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يُحْوَوْا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بِخِطَابٍ،</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ذَكَرْتُ</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طَرَفًا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أَئِمَّتِهِمْ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لِيُتَجَنَّبَ</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اَلْحَدَثُ</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لَا</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عِلْمَ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لَهُ</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ذِكْرَهُمْ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وَمُجَالَسَةَ</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مَنْ</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يَسْتَشْهِدُ</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بِقَوْلِهِمْ</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وَيُنَاظِرُ</w:t>
      </w:r>
      <w:r w:rsidRPr="00A76759">
        <w:rPr>
          <w:rFonts w:ascii="Traditional Arabic" w:hAnsi="Traditional Arabic" w:cs="Traditional Arabic"/>
          <w:color w:val="000000" w:themeColor="text1"/>
          <w:sz w:val="40"/>
          <w:szCs w:val="40"/>
          <w:u w:val="single"/>
          <w:rtl/>
        </w:rPr>
        <w:t xml:space="preserve"> </w:t>
      </w:r>
      <w:r w:rsidRPr="00A76759">
        <w:rPr>
          <w:rFonts w:ascii="Traditional Arabic" w:hAnsi="Traditional Arabic" w:cs="Traditional Arabic" w:hint="eastAsia"/>
          <w:color w:val="000000" w:themeColor="text1"/>
          <w:sz w:val="40"/>
          <w:szCs w:val="40"/>
          <w:u w:val="single"/>
          <w:rtl/>
        </w:rPr>
        <w:t>بِكُتُبِهِمْ</w:t>
      </w:r>
      <w:r w:rsidRPr="00FF5167">
        <w:rPr>
          <w:rFonts w:ascii="Traditional Arabic" w:hAnsi="Traditional Arabic" w:cs="Traditional Arabic"/>
          <w:color w:val="000000" w:themeColor="text1"/>
          <w:sz w:val="40"/>
          <w:szCs w:val="40"/>
        </w:rPr>
        <w:t>.</w:t>
      </w:r>
    </w:p>
    <w:p w:rsidR="003E19ED" w:rsidRDefault="00840441" w:rsidP="00840441">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خُبَثَائِهِمْ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يَظْهَرُ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كَلَامِهِ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اَلذَّبُّ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اَلسُّنَّةِ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وَالنُّصْرَةُ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وَقَوْلُهُ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أَخْبَثُ</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وَحُسَيْنٌ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اَلنَّجَّارُ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اَلْأَصَمُّ</w:t>
      </w:r>
      <w:r>
        <w:rPr>
          <w:rFonts w:ascii="Traditional Arabic" w:hAnsi="Traditional Arabic" w:cs="Traditional Arabic" w:hint="cs"/>
          <w:color w:val="000000" w:themeColor="text1"/>
          <w:sz w:val="40"/>
          <w:szCs w:val="40"/>
          <w:rtl/>
        </w:rPr>
        <w:t>)).</w:t>
      </w:r>
    </w:p>
    <w:p w:rsidR="00A76759" w:rsidRDefault="00A76759" w:rsidP="00A76759">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فهذا الكلام من هذا الإمام الهمام بيِّنٌ في أنَّ من السنة وتمام الإيمان التحذير من أعيان المبتدعة ليجتنبهم الأحداث والناشئة وعوام الناس ممن لا علم له ولا يميز بين الغث والسمين.</w:t>
      </w:r>
    </w:p>
    <w:p w:rsidR="00840441" w:rsidRPr="00DC2824" w:rsidRDefault="00A76759" w:rsidP="00A76759">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وقد أكَّد هذا المعنى فضيلة العلامة </w:t>
      </w:r>
      <w:r w:rsidR="00840441" w:rsidRPr="00DC2824">
        <w:rPr>
          <w:rFonts w:ascii="Traditional Arabic" w:hAnsi="Traditional Arabic" w:cs="Traditional Arabic" w:hint="cs"/>
          <w:color w:val="000000" w:themeColor="text1"/>
          <w:sz w:val="40"/>
          <w:szCs w:val="40"/>
          <w:rtl/>
        </w:rPr>
        <w:t>الشيخ محمد بن هادي المدخلي رحمه الله في شرحه لهذا الكلام</w:t>
      </w:r>
      <w:r w:rsidR="00840441">
        <w:rPr>
          <w:rFonts w:ascii="Traditional Arabic" w:hAnsi="Traditional Arabic" w:cs="Traditional Arabic" w:hint="cs"/>
          <w:color w:val="000000" w:themeColor="text1"/>
          <w:sz w:val="40"/>
          <w:szCs w:val="40"/>
          <w:rtl/>
        </w:rPr>
        <w:t xml:space="preserve"> [شريط مسجَّل]</w:t>
      </w:r>
      <w:r>
        <w:rPr>
          <w:rFonts w:ascii="Traditional Arabic" w:hAnsi="Traditional Arabic" w:cs="Traditional Arabic" w:hint="cs"/>
          <w:color w:val="000000" w:themeColor="text1"/>
          <w:sz w:val="40"/>
          <w:szCs w:val="40"/>
          <w:rtl/>
        </w:rPr>
        <w:t xml:space="preserve"> فقال فيه</w:t>
      </w:r>
      <w:r w:rsidR="00840441" w:rsidRPr="00DC2824">
        <w:rPr>
          <w:rFonts w:ascii="Traditional Arabic" w:hAnsi="Traditional Arabic" w:cs="Traditional Arabic" w:hint="cs"/>
          <w:color w:val="000000" w:themeColor="text1"/>
          <w:sz w:val="40"/>
          <w:szCs w:val="40"/>
          <w:rtl/>
        </w:rPr>
        <w:t>:</w:t>
      </w:r>
      <w:r w:rsidR="00840441">
        <w:rPr>
          <w:rFonts w:ascii="Traditional Arabic" w:hAnsi="Traditional Arabic" w:cs="Traditional Arabic" w:hint="cs"/>
          <w:color w:val="000000" w:themeColor="text1"/>
          <w:sz w:val="40"/>
          <w:szCs w:val="40"/>
          <w:rtl/>
        </w:rPr>
        <w:t xml:space="preserve"> </w:t>
      </w:r>
      <w:r w:rsidR="00840441" w:rsidRPr="00DC2824">
        <w:rPr>
          <w:rFonts w:ascii="Traditional Arabic" w:hAnsi="Traditional Arabic" w:cs="Traditional Arabic" w:hint="cs"/>
          <w:color w:val="000000" w:themeColor="text1"/>
          <w:sz w:val="40"/>
          <w:szCs w:val="40"/>
          <w:rtl/>
        </w:rPr>
        <w:t>((</w:t>
      </w:r>
      <w:r w:rsidR="00840441" w:rsidRPr="00DC2824">
        <w:rPr>
          <w:rFonts w:ascii="Traditional Arabic" w:hAnsi="Traditional Arabic" w:cs="Traditional Arabic" w:hint="eastAsia"/>
          <w:color w:val="000000" w:themeColor="text1"/>
          <w:sz w:val="40"/>
          <w:szCs w:val="40"/>
          <w:rtl/>
        </w:rPr>
        <w:t>قال</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عليه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الصلاة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والسلام</w:t>
      </w:r>
      <w:r w:rsidR="00840441" w:rsidRPr="00DC2824">
        <w:rPr>
          <w:rFonts w:ascii="Traditional Arabic" w:hAnsi="Traditional Arabic" w:cs="Traditional Arabic"/>
          <w:color w:val="000000" w:themeColor="text1"/>
          <w:sz w:val="40"/>
          <w:szCs w:val="40"/>
          <w:rtl/>
        </w:rPr>
        <w:t>: "</w:t>
      </w:r>
      <w:r w:rsidR="00840441" w:rsidRPr="00DC2824">
        <w:rPr>
          <w:rFonts w:ascii="Traditional Arabic" w:hAnsi="Traditional Arabic" w:cs="Traditional Arabic" w:hint="eastAsia"/>
          <w:color w:val="000000" w:themeColor="text1"/>
          <w:sz w:val="40"/>
          <w:szCs w:val="40"/>
          <w:rtl/>
        </w:rPr>
        <w:t>الدين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النصيحة،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الدين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النصيحة،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الدين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النصيحة،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قالوا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لمن؟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قال</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لله،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ولكتابه،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ولرسوله،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وللأئمة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المسلمين،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وعامتهم</w:t>
      </w:r>
      <w:r w:rsidR="00840441" w:rsidRPr="00DC2824">
        <w:rPr>
          <w:rFonts w:ascii="Traditional Arabic" w:hAnsi="Traditional Arabic" w:cs="Traditional Arabic"/>
          <w:color w:val="000000" w:themeColor="text1"/>
          <w:sz w:val="40"/>
          <w:szCs w:val="40"/>
          <w:rtl/>
        </w:rPr>
        <w:t>"</w:t>
      </w:r>
      <w:r w:rsidR="00840441" w:rsidRPr="00DC2824">
        <w:rPr>
          <w:rFonts w:ascii="Traditional Arabic" w:hAnsi="Traditional Arabic" w:cs="Traditional Arabic" w:hint="eastAsia"/>
          <w:color w:val="000000" w:themeColor="text1"/>
          <w:sz w:val="40"/>
          <w:szCs w:val="40"/>
          <w:rtl/>
        </w:rPr>
        <w:t>،</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وهذا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عامة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المسلمين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سألك</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فلان؟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إذا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كنتَ</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تعرفه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يجب</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عليك</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تجيبه،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وإذا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كنتَ</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لا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تعرفه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أحله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على</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غيرك،</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هذا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هو</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الواجب</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الآن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المصنِّفُ</w:t>
      </w:r>
      <w:r>
        <w:rPr>
          <w:rFonts w:ascii="Traditional Arabic" w:hAnsi="Traditional Arabic" w:cs="Traditional Arabic" w:hint="cs"/>
          <w:color w:val="000000" w:themeColor="text1"/>
          <w:sz w:val="40"/>
          <w:szCs w:val="40"/>
          <w:rtl/>
        </w:rPr>
        <w:t xml:space="preserve"> [ابن بطة رحمه الله]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متأخرٌ</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هؤلاء</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المتقدِّمين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ويتكلَّم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فيهم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ويحذِّر</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الناس</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منهم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ديانة،</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فهذا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يدل</w:t>
      </w:r>
      <w:r>
        <w:rPr>
          <w:rFonts w:ascii="Traditional Arabic" w:hAnsi="Traditional Arabic" w:cs="Traditional Arabic" w:hint="cs"/>
          <w:color w:val="000000" w:themeColor="text1"/>
          <w:sz w:val="40"/>
          <w:szCs w:val="40"/>
          <w:rtl/>
        </w:rPr>
        <w:t>ُّ</w:t>
      </w:r>
      <w:r w:rsidR="00840441" w:rsidRPr="00DC2824">
        <w:rPr>
          <w:rFonts w:ascii="Traditional Arabic" w:hAnsi="Traditional Arabic" w:cs="Traditional Arabic" w:hint="eastAsia"/>
          <w:color w:val="000000" w:themeColor="text1"/>
          <w:sz w:val="40"/>
          <w:szCs w:val="40"/>
          <w:rtl/>
        </w:rPr>
        <w:t>كم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على</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كثيراً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الناس</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اليوم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على</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خلاف</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ما</w:t>
      </w:r>
      <w:r>
        <w:rPr>
          <w:rFonts w:ascii="Traditional Arabic" w:hAnsi="Traditional Arabic" w:cs="Traditional Arabic" w:hint="cs"/>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عليه</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السلف</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الصالحون</w:t>
      </w:r>
      <w:r>
        <w:rPr>
          <w:rFonts w:ascii="Traditional Arabic" w:hAnsi="Traditional Arabic" w:cs="Traditional Arabic" w:hint="cs"/>
          <w:color w:val="000000" w:themeColor="text1"/>
          <w:sz w:val="40"/>
          <w:szCs w:val="40"/>
          <w:rtl/>
        </w:rPr>
        <w:t>؛</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أعجبهم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هذا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الكلام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أو</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ما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أعجبهم،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نحن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لا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نلتمس</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رضاهم،</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يكفينا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أنَّ</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هؤلاء</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أسلافنا</w:t>
      </w:r>
      <w:r w:rsidR="00840441" w:rsidRPr="00DC2824">
        <w:rPr>
          <w:rFonts w:ascii="Traditional Arabic" w:hAnsi="Traditional Arabic" w:cs="Traditional Arabic"/>
          <w:color w:val="000000" w:themeColor="text1"/>
          <w:sz w:val="40"/>
          <w:szCs w:val="40"/>
        </w:rPr>
        <w:t xml:space="preserve">: </w:t>
      </w:r>
    </w:p>
    <w:p w:rsidR="00840441" w:rsidRPr="00DC2824" w:rsidRDefault="002F6A93" w:rsidP="00F054D9">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أولئك</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آبائي</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فجئني</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بمثلهم</w:t>
      </w:r>
      <w:r w:rsidR="00840441"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إ</w:t>
      </w:r>
      <w:r w:rsidR="00840441" w:rsidRPr="00DC2824">
        <w:rPr>
          <w:rFonts w:ascii="Traditional Arabic" w:hAnsi="Traditional Arabic" w:cs="Traditional Arabic" w:hint="eastAsia"/>
          <w:color w:val="000000" w:themeColor="text1"/>
          <w:sz w:val="40"/>
          <w:szCs w:val="40"/>
          <w:rtl/>
        </w:rPr>
        <w:t>ذا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جمعتنا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يا</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جرير</w:t>
      </w:r>
      <w:r w:rsidR="00840441" w:rsidRPr="00DC2824">
        <w:rPr>
          <w:rFonts w:ascii="Traditional Arabic" w:hAnsi="Traditional Arabic" w:cs="Traditional Arabic"/>
          <w:color w:val="000000" w:themeColor="text1"/>
          <w:sz w:val="40"/>
          <w:szCs w:val="40"/>
          <w:rtl/>
        </w:rPr>
        <w:t xml:space="preserve"> </w:t>
      </w:r>
      <w:r w:rsidR="00840441" w:rsidRPr="00DC2824">
        <w:rPr>
          <w:rFonts w:ascii="Traditional Arabic" w:hAnsi="Traditional Arabic" w:cs="Traditional Arabic" w:hint="eastAsia"/>
          <w:color w:val="000000" w:themeColor="text1"/>
          <w:sz w:val="40"/>
          <w:szCs w:val="40"/>
          <w:rtl/>
        </w:rPr>
        <w:t>المجامع</w:t>
      </w:r>
    </w:p>
    <w:p w:rsidR="00840441" w:rsidRPr="00DC2824" w:rsidRDefault="00840441" w:rsidP="00A76759">
      <w:pPr>
        <w:bidi/>
        <w:contextualSpacing/>
        <w:jc w:val="both"/>
        <w:rPr>
          <w:rFonts w:ascii="Traditional Arabic" w:hAnsi="Traditional Arabic" w:cs="Traditional Arabic"/>
          <w:color w:val="000000" w:themeColor="text1"/>
          <w:sz w:val="40"/>
          <w:szCs w:val="40"/>
          <w:rtl/>
        </w:rPr>
      </w:pPr>
      <w:r w:rsidRPr="00DC2824">
        <w:rPr>
          <w:rFonts w:ascii="Traditional Arabic" w:hAnsi="Traditional Arabic" w:cs="Traditional Arabic"/>
          <w:color w:val="000000" w:themeColor="text1"/>
          <w:sz w:val="40"/>
          <w:szCs w:val="40"/>
        </w:rPr>
        <w:t xml:space="preserve"> </w:t>
      </w:r>
      <w:r w:rsidRPr="00DC2824">
        <w:rPr>
          <w:rFonts w:ascii="Traditional Arabic" w:hAnsi="Traditional Arabic" w:cs="Traditional Arabic" w:hint="eastAsia"/>
          <w:color w:val="000000" w:themeColor="text1"/>
          <w:sz w:val="40"/>
          <w:szCs w:val="40"/>
          <w:rtl/>
        </w:rPr>
        <w:t>نحن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مستعدون</w:t>
      </w:r>
      <w:r w:rsidRPr="00DC2824">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 xml:space="preserve">أن </w:t>
      </w:r>
      <w:r w:rsidRPr="00DC2824">
        <w:rPr>
          <w:rFonts w:ascii="Traditional Arabic" w:hAnsi="Traditional Arabic" w:cs="Traditional Arabic" w:hint="eastAsia"/>
          <w:color w:val="000000" w:themeColor="text1"/>
          <w:sz w:val="40"/>
          <w:szCs w:val="40"/>
          <w:rtl/>
        </w:rPr>
        <w:t>نأتي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إمام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شأنه</w:t>
      </w:r>
      <w:r w:rsidRPr="00DC2824">
        <w:rPr>
          <w:rFonts w:ascii="Traditional Arabic" w:hAnsi="Traditional Arabic" w:cs="Traditional Arabic"/>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وهم</w:t>
      </w:r>
      <w:r w:rsidRPr="00DC2824">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فليأتونا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بإمام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واحد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يقولون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لنا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شأنه</w:t>
      </w:r>
      <w:r w:rsidRPr="00DC2824">
        <w:rPr>
          <w:rFonts w:ascii="Traditional Arabic" w:hAnsi="Traditional Arabic" w:cs="Traditional Arabic"/>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إمام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أئمة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السنة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الذين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يقال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عنهم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أئمة</w:t>
      </w:r>
      <w:r w:rsidRPr="00DC2824">
        <w:rPr>
          <w:rFonts w:ascii="Traditional Arabic" w:hAnsi="Traditional Arabic" w:cs="Traditional Arabic"/>
          <w:color w:val="000000" w:themeColor="text1"/>
          <w:sz w:val="40"/>
          <w:szCs w:val="40"/>
          <w:rtl/>
        </w:rPr>
        <w:t>: "</w:t>
      </w:r>
      <w:r w:rsidRPr="00DC2824">
        <w:rPr>
          <w:rFonts w:ascii="Traditional Arabic" w:hAnsi="Traditional Arabic" w:cs="Traditional Arabic" w:hint="eastAsia"/>
          <w:color w:val="000000" w:themeColor="text1"/>
          <w:sz w:val="40"/>
          <w:szCs w:val="40"/>
          <w:rtl/>
        </w:rPr>
        <w:t>وجعلناهم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أئمة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يهدون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بأمرنا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صبروا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وكانوا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بآياتنا</w:t>
      </w:r>
      <w:r>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يوقنون</w:t>
      </w:r>
      <w:r w:rsidRPr="00DC2824">
        <w:rPr>
          <w:rFonts w:ascii="Traditional Arabic" w:hAnsi="Traditional Arabic" w:cs="Traditional Arabic"/>
          <w:color w:val="000000" w:themeColor="text1"/>
          <w:sz w:val="40"/>
          <w:szCs w:val="40"/>
          <w:rtl/>
        </w:rPr>
        <w:t>"</w:t>
      </w:r>
      <w:r w:rsidR="00F054D9">
        <w:rPr>
          <w:rFonts w:ascii="Traditional Arabic" w:hAnsi="Traditional Arabic" w:cs="Traditional Arabic" w:hint="cs"/>
          <w:color w:val="000000" w:themeColor="text1"/>
          <w:sz w:val="40"/>
          <w:szCs w:val="40"/>
          <w:rtl/>
        </w:rPr>
        <w:t>، ما يجدون واحداً!،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يجدون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أسلاف</w:t>
      </w:r>
      <w:r w:rsidR="00F054D9">
        <w:rPr>
          <w:rFonts w:ascii="Traditional Arabic" w:hAnsi="Traditional Arabic" w:cs="Traditional Arabic" w:hint="cs"/>
          <w:color w:val="000000" w:themeColor="text1"/>
          <w:sz w:val="40"/>
          <w:szCs w:val="40"/>
          <w:rtl/>
        </w:rPr>
        <w:t>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إلا</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eastAsia"/>
          <w:color w:val="000000" w:themeColor="text1"/>
          <w:sz w:val="40"/>
          <w:szCs w:val="40"/>
          <w:rtl/>
        </w:rPr>
        <w:t>الذي</w:t>
      </w:r>
      <w:r w:rsidR="00F054D9">
        <w:rPr>
          <w:rFonts w:ascii="Traditional Arabic" w:hAnsi="Traditional Arabic" w:cs="Traditional Arabic" w:hint="cs"/>
          <w:color w:val="000000" w:themeColor="text1"/>
          <w:sz w:val="40"/>
          <w:szCs w:val="40"/>
          <w:rtl/>
        </w:rPr>
        <w:t xml:space="preserve"> قال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لأحمد</w:t>
      </w:r>
      <w:r w:rsidR="00F054D9">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يا</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أ</w:t>
      </w:r>
      <w:r w:rsidRPr="00DC2824">
        <w:rPr>
          <w:rFonts w:ascii="Traditional Arabic" w:hAnsi="Traditional Arabic" w:cs="Traditional Arabic" w:hint="eastAsia"/>
          <w:color w:val="000000" w:themeColor="text1"/>
          <w:sz w:val="40"/>
          <w:szCs w:val="40"/>
          <w:rtl/>
        </w:rPr>
        <w:t>حمد</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إني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يصعب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علي</w:t>
      </w:r>
      <w:r w:rsidR="00A7675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يثقل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علي</w:t>
      </w:r>
      <w:r w:rsidR="00A7675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أقول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وكذا</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فلان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كذا</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وفلان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وكذا</w:t>
      </w:r>
      <w:r w:rsidR="00A76759">
        <w:rPr>
          <w:rFonts w:ascii="Traditional Arabic" w:hAnsi="Traditional Arabic" w:cs="Traditional Arabic" w:hint="cs"/>
          <w:color w:val="000000" w:themeColor="text1"/>
          <w:sz w:val="40"/>
          <w:szCs w:val="40"/>
          <w:rtl/>
        </w:rPr>
        <w:t>؟</w:t>
      </w:r>
      <w:r w:rsidR="00F054D9">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سلفهم</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أ</w:t>
      </w:r>
      <w:r w:rsidRPr="00DC2824">
        <w:rPr>
          <w:rFonts w:ascii="Traditional Arabic" w:hAnsi="Traditional Arabic" w:cs="Traditional Arabic" w:hint="eastAsia"/>
          <w:color w:val="000000" w:themeColor="text1"/>
          <w:sz w:val="40"/>
          <w:szCs w:val="40"/>
          <w:rtl/>
        </w:rPr>
        <w:t>حمد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عليه</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وقال</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إ</w:t>
      </w:r>
      <w:r w:rsidRPr="00DC2824">
        <w:rPr>
          <w:rFonts w:ascii="Traditional Arabic" w:hAnsi="Traditional Arabic" w:cs="Traditional Arabic" w:hint="eastAsia"/>
          <w:color w:val="000000" w:themeColor="text1"/>
          <w:sz w:val="40"/>
          <w:szCs w:val="40"/>
          <w:rtl/>
        </w:rPr>
        <w:t>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سكت</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وسكت</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متى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يعلم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00A76759">
        <w:rPr>
          <w:rFonts w:ascii="Traditional Arabic" w:hAnsi="Traditional Arabic" w:cs="Traditional Arabic" w:hint="cs"/>
          <w:color w:val="000000" w:themeColor="text1"/>
          <w:sz w:val="40"/>
          <w:szCs w:val="40"/>
          <w:rtl/>
        </w:rPr>
        <w:t>؟!</w:t>
      </w:r>
      <w:r w:rsidR="00F054D9">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نصيحة</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وأهل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الحديث</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أولى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قام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الحديث،</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ونصر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الدين،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وحفظ</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الدين،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والذي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يريد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اليوم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يتنكَّب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طريقهم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فوالله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ليذيقن</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ه</w:t>
      </w:r>
      <w:r w:rsidRPr="00DC2824">
        <w:rPr>
          <w:rFonts w:ascii="Traditional Arabic" w:hAnsi="Traditional Arabic" w:cs="Traditional Arabic"/>
          <w:color w:val="000000" w:themeColor="text1"/>
          <w:sz w:val="40"/>
          <w:szCs w:val="40"/>
          <w:rtl/>
        </w:rPr>
        <w:t xml:space="preserve"> </w:t>
      </w:r>
      <w:r w:rsidR="00F054D9">
        <w:rPr>
          <w:rFonts w:ascii="Traditional Arabic" w:hAnsi="Traditional Arabic" w:cs="Traditional Arabic" w:hint="cs"/>
          <w:color w:val="000000" w:themeColor="text1"/>
          <w:sz w:val="40"/>
          <w:szCs w:val="40"/>
          <w:rtl/>
        </w:rPr>
        <w:t xml:space="preserve">الله </w:t>
      </w:r>
      <w:r w:rsidRPr="00DC2824">
        <w:rPr>
          <w:rFonts w:ascii="Traditional Arabic" w:hAnsi="Traditional Arabic" w:cs="Traditional Arabic" w:hint="eastAsia"/>
          <w:color w:val="000000" w:themeColor="text1"/>
          <w:sz w:val="40"/>
          <w:szCs w:val="40"/>
          <w:rtl/>
        </w:rPr>
        <w:t>سوء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00F054D9">
        <w:rPr>
          <w:rFonts w:ascii="Traditional Arabic" w:hAnsi="Traditional Arabic" w:cs="Traditional Arabic" w:hint="cs"/>
          <w:color w:val="000000" w:themeColor="text1"/>
          <w:sz w:val="40"/>
          <w:szCs w:val="40"/>
          <w:rtl/>
        </w:rPr>
        <w:t xml:space="preserve"> يفعل، </w:t>
      </w:r>
      <w:r w:rsidRPr="00DC2824">
        <w:rPr>
          <w:rFonts w:ascii="Traditional Arabic" w:hAnsi="Traditional Arabic" w:cs="Traditional Arabic" w:hint="eastAsia"/>
          <w:color w:val="000000" w:themeColor="text1"/>
          <w:sz w:val="40"/>
          <w:szCs w:val="40"/>
          <w:rtl/>
        </w:rPr>
        <w:t>وليهوينَّ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00F054D9">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رأسه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هاوياً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ومتردياً</w:t>
      </w:r>
      <w:r w:rsidRPr="00DC2824">
        <w:rPr>
          <w:rFonts w:ascii="Traditional Arabic" w:hAnsi="Traditional Arabic" w:cs="Traditional Arabic"/>
          <w:color w:val="000000" w:themeColor="text1"/>
          <w:sz w:val="40"/>
          <w:szCs w:val="40"/>
        </w:rPr>
        <w:t>.</w:t>
      </w:r>
    </w:p>
    <w:p w:rsidR="00840441" w:rsidRPr="00DC2824" w:rsidRDefault="00840441" w:rsidP="00840441">
      <w:pPr>
        <w:bidi/>
        <w:contextualSpacing/>
        <w:jc w:val="both"/>
        <w:rPr>
          <w:rFonts w:ascii="Traditional Arabic" w:hAnsi="Traditional Arabic" w:cs="Traditional Arabic"/>
          <w:color w:val="000000" w:themeColor="text1"/>
          <w:sz w:val="40"/>
          <w:szCs w:val="40"/>
          <w:rtl/>
        </w:rPr>
      </w:pPr>
      <w:r w:rsidRPr="00DC2824">
        <w:rPr>
          <w:rFonts w:ascii="Traditional Arabic" w:hAnsi="Traditional Arabic" w:cs="Traditional Arabic" w:hint="eastAsia"/>
          <w:color w:val="000000" w:themeColor="text1"/>
          <w:sz w:val="40"/>
          <w:szCs w:val="40"/>
          <w:rtl/>
        </w:rPr>
        <w:lastRenderedPageBreak/>
        <w:t>فم</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ن</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نصر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السنة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وأهلها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نصره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ن</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خالفها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وخذلها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وأهلها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خذله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ن</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أعلاها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ن</w:t>
      </w:r>
      <w:r w:rsidR="002737E0">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أراد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إهانة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أهلها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أهانه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وأخبت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فعليكم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بالتمسك</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قاله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هؤلاء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السلف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رحمهم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فكل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خير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أتباع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وكل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شر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ابتداع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فعليكم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بالسنة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تبالوا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بأحد</w:t>
      </w:r>
      <w:r w:rsidRPr="00DC2824">
        <w:rPr>
          <w:rFonts w:ascii="Traditional Arabic" w:hAnsi="Traditional Arabic" w:cs="Traditional Arabic"/>
          <w:color w:val="000000" w:themeColor="text1"/>
          <w:sz w:val="40"/>
          <w:szCs w:val="40"/>
        </w:rPr>
        <w:t>.</w:t>
      </w:r>
    </w:p>
    <w:p w:rsidR="002737E0" w:rsidRDefault="00840441" w:rsidP="00A76759">
      <w:pPr>
        <w:bidi/>
        <w:contextualSpacing/>
        <w:jc w:val="both"/>
        <w:rPr>
          <w:rFonts w:ascii="Traditional Arabic" w:hAnsi="Traditional Arabic" w:cs="Traditional Arabic"/>
          <w:color w:val="000000" w:themeColor="text1"/>
          <w:sz w:val="40"/>
          <w:szCs w:val="40"/>
          <w:rtl/>
        </w:rPr>
      </w:pP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ضاع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الشباب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والكثير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عامة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اليوم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بسبب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عدم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النصيحة،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مبتدع،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عينه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مبتدع،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رضي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يرض،</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صوفي،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رافضي،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خارجي،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كان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الأصناف،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إخواني،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تكفيري،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سروري،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تحريري،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أياً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كان،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غضب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غضب،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ويرضى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يرضى،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أتخشونهم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أحق</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تخشوه</w:t>
      </w:r>
      <w:r w:rsidR="002737E0">
        <w:rPr>
          <w:rFonts w:ascii="Traditional Arabic" w:hAnsi="Traditional Arabic" w:cs="Traditional Arabic" w:hint="cs"/>
          <w:color w:val="000000" w:themeColor="text1"/>
          <w:sz w:val="40"/>
          <w:szCs w:val="40"/>
          <w:rtl/>
        </w:rPr>
        <w:t>".</w:t>
      </w:r>
    </w:p>
    <w:p w:rsidR="00840441" w:rsidRPr="00DC2824" w:rsidRDefault="00840441" w:rsidP="002737E0">
      <w:pPr>
        <w:bidi/>
        <w:contextualSpacing/>
        <w:jc w:val="both"/>
        <w:rPr>
          <w:rFonts w:ascii="Traditional Arabic" w:hAnsi="Traditional Arabic" w:cs="Traditional Arabic"/>
          <w:color w:val="000000" w:themeColor="text1"/>
          <w:sz w:val="40"/>
          <w:szCs w:val="40"/>
          <w:rtl/>
        </w:rPr>
      </w:pPr>
      <w:r w:rsidRPr="00DC2824">
        <w:rPr>
          <w:rFonts w:ascii="Traditional Arabic" w:hAnsi="Traditional Arabic" w:cs="Traditional Arabic" w:hint="eastAsia"/>
          <w:color w:val="000000" w:themeColor="text1"/>
          <w:sz w:val="40"/>
          <w:szCs w:val="40"/>
          <w:rtl/>
        </w:rPr>
        <w:t>فهذا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الآن،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أُنظر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رؤسائهم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المتقدِّمين</w:t>
      </w:r>
      <w:r w:rsidRPr="00DC2824">
        <w:rPr>
          <w:rFonts w:ascii="Traditional Arabic" w:hAnsi="Traditional Arabic" w:cs="Traditional Arabic"/>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منعه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يحذِّر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انتهى،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لأنَّ</w:t>
      </w:r>
      <w:r w:rsidR="00A76759">
        <w:rPr>
          <w:rFonts w:ascii="Traditional Arabic" w:hAnsi="Traditional Arabic" w:cs="Traditional Arabic" w:hint="cs"/>
          <w:color w:val="000000" w:themeColor="text1"/>
          <w:sz w:val="40"/>
          <w:szCs w:val="40"/>
          <w:rtl/>
        </w:rPr>
        <w:t>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يقع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يدي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عصره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كتاب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كتب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هؤلاء،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فيضلون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بسببه،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فسرد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الأسماء،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حتى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جاء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ووقع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أيديهم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كتاب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كتب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هؤلاء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حذروه،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حذَّرنا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ابن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بطة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رحمه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نعم</w:t>
      </w:r>
      <w:r w:rsidRPr="00DC2824">
        <w:rPr>
          <w:rFonts w:ascii="Traditional Arabic" w:hAnsi="Traditional Arabic" w:cs="Traditional Arabic" w:hint="cs"/>
          <w:color w:val="000000" w:themeColor="text1"/>
          <w:sz w:val="40"/>
          <w:szCs w:val="40"/>
          <w:rtl/>
        </w:rPr>
        <w:t>)).</w:t>
      </w:r>
    </w:p>
    <w:p w:rsidR="00840441" w:rsidRDefault="00840441" w:rsidP="001B5D27">
      <w:pPr>
        <w:bidi/>
        <w:contextualSpacing/>
        <w:jc w:val="both"/>
        <w:rPr>
          <w:rFonts w:ascii="Traditional Arabic" w:hAnsi="Traditional Arabic" w:cs="Traditional Arabic"/>
          <w:color w:val="000000" w:themeColor="text1"/>
          <w:sz w:val="40"/>
          <w:szCs w:val="40"/>
          <w:rtl/>
        </w:rPr>
      </w:pPr>
      <w:r w:rsidRPr="00DC2824">
        <w:rPr>
          <w:rFonts w:ascii="Traditional Arabic" w:hAnsi="Traditional Arabic" w:cs="Traditional Arabic" w:hint="cs"/>
          <w:color w:val="000000" w:themeColor="text1"/>
          <w:sz w:val="40"/>
          <w:szCs w:val="40"/>
          <w:rtl/>
        </w:rPr>
        <w:t>ثم قال</w:t>
      </w:r>
      <w:r w:rsidR="00EF7871">
        <w:rPr>
          <w:rFonts w:ascii="Traditional Arabic" w:hAnsi="Traditional Arabic" w:cs="Traditional Arabic" w:hint="cs"/>
          <w:color w:val="000000" w:themeColor="text1"/>
          <w:sz w:val="40"/>
          <w:szCs w:val="40"/>
          <w:rtl/>
        </w:rPr>
        <w:t xml:space="preserve"> وفقه الله</w:t>
      </w:r>
      <w:r w:rsidRPr="00DC2824">
        <w:rPr>
          <w:rFonts w:ascii="Traditional Arabic" w:hAnsi="Traditional Arabic" w:cs="Traditional Arabic" w:hint="cs"/>
          <w:color w:val="000000" w:themeColor="text1"/>
          <w:sz w:val="40"/>
          <w:szCs w:val="40"/>
          <w:rtl/>
        </w:rPr>
        <w:t>: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الذي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ذكرناه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أول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الأسماء،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إنما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هؤلاء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لأجل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الثمرة،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طرفاً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أئمتهم،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رؤوساً،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وإلا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الأتباع</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يكثر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العدد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ويصعب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الحصر،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فلماذا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رؤوس</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قال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ذكرت</w:t>
      </w:r>
      <w:r w:rsidR="00EF7871">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طرفاً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أئمتهم؛</w:t>
      </w:r>
      <w:r w:rsidR="002737E0">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لماذا؟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الحكمة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الكبيرة،</w:t>
      </w:r>
      <w:r w:rsidRPr="00DC2824">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وهذه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الحكمة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الكبيرة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هي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ليتجنب</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الحدث</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يعني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الناشئ</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الشاب</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الناشئ</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في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العلم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المبتدأ،</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علم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ليس</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خلفية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بهؤلاء،</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يجتنب</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ذكرهم،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يذكرهم،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ومجانبة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يستشهد</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بقولهم،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إذا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سمع</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يستشهد</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بأقوال</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هذه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الأسماء</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عرف</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أنه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صاحب</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ضلالة</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لأنه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لهؤلاء،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الاستشهاد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يدل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الرضى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بالمستشهد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بقولهم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ويناظر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بكتبهم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كان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ضلال،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فإنما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الأسماء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لأجل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يتجنب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الحدث</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ويحذر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الأسماء،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وكذلك</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سمعها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يجتنبهم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ويحذرهم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ويحذر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بأقوالهم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ويناظر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بكتبهم،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الفائدة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الإسماء،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دين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تبارك</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وتعالى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حفظ</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الطريقة؛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بذكر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رموز</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والمبتدعة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والدعاة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الضلالات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والتحذير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مجالستهم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بأقوالهم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ويناظر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بكتبهم؛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لأنَّ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إنما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شاكلتهم،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نعوذ</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ذلك</w:t>
      </w:r>
      <w:r w:rsidRPr="00DC2824">
        <w:rPr>
          <w:rFonts w:ascii="Traditional Arabic" w:hAnsi="Traditional Arabic" w:cs="Traditional Arabic"/>
          <w:color w:val="000000" w:themeColor="text1"/>
          <w:sz w:val="40"/>
          <w:szCs w:val="40"/>
          <w:rtl/>
        </w:rPr>
        <w:t>.</w:t>
      </w:r>
      <w:r w:rsidR="001B5D27">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يتجنب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ايش؟</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بأقوالهم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ويناظر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بكتبهم،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يقول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لك</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اليوم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الكتب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فيها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خير</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خذ</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الخير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واترك</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الشر</w:t>
      </w:r>
      <w:r w:rsidRPr="00DC2824">
        <w:rPr>
          <w:rFonts w:ascii="Traditional Arabic" w:hAnsi="Traditional Arabic" w:cs="Traditional Arabic"/>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وصاحبها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رؤوس</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طريق</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lastRenderedPageBreak/>
        <w:t>السلف؟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طريق</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السلف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أبداً،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طريق</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السلف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التحذير</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كتب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الضلال،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ن</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أولى</w:t>
      </w:r>
      <w:r w:rsidR="001B5D27">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مجالستهم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هم</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يدعو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واليهم،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يستشهد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بقولهم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تنبغي</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مجالسته،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نسأل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العافية</w:t>
      </w:r>
      <w:r w:rsidR="001B5D27">
        <w:rPr>
          <w:rFonts w:ascii="Traditional Arabic" w:hAnsi="Traditional Arabic" w:cs="Traditional Arabic" w:hint="cs"/>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واليوم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على</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خلاف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كله،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هو</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العلم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عندهم</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وأهله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العلماء</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الصادقين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المحققين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المتعقلين</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إذا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حذَّرتَ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الباطل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أهله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أسبابه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فأنت</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الغلاة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المندفعين</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تعرف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الحكمة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بالدعوة</w:t>
      </w:r>
      <w:r w:rsidRPr="00DC2824">
        <w:rPr>
          <w:rFonts w:ascii="Traditional Arabic" w:hAnsi="Traditional Arabic" w:cs="Traditional Arabic"/>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الحكمة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عندهم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يضيعون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يغشون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لا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ينصحون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الناس</w:t>
      </w:r>
      <w:r w:rsidR="001B5D27">
        <w:rPr>
          <w:rFonts w:ascii="Traditional Arabic" w:hAnsi="Traditional Arabic" w:cs="Traditional Arabic" w:hint="cs"/>
          <w:color w:val="000000" w:themeColor="text1"/>
          <w:sz w:val="40"/>
          <w:szCs w:val="40"/>
          <w:rtl/>
        </w:rPr>
        <w:t>!</w:t>
      </w:r>
      <w:r w:rsidRPr="00DC2824">
        <w:rPr>
          <w:rFonts w:ascii="Traditional Arabic" w:hAnsi="Traditional Arabic" w:cs="Traditional Arabic" w:hint="eastAsia"/>
          <w:color w:val="000000" w:themeColor="text1"/>
          <w:sz w:val="40"/>
          <w:szCs w:val="40"/>
          <w:rtl/>
        </w:rPr>
        <w:t>،</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الآن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سأل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ابن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بطة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الكلام؟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ابتدأ</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عنده،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أملاه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عليه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رحمه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واجب</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النصيحة،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فكيف</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يسأل</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ويكتم</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هذا</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أشد</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بالفتنة،</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نعوذ</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بالله</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من</w:t>
      </w:r>
      <w:r w:rsidRPr="00DC2824">
        <w:rPr>
          <w:rFonts w:ascii="Traditional Arabic" w:hAnsi="Traditional Arabic" w:cs="Traditional Arabic"/>
          <w:color w:val="000000" w:themeColor="text1"/>
          <w:sz w:val="40"/>
          <w:szCs w:val="40"/>
          <w:rtl/>
        </w:rPr>
        <w:t xml:space="preserve"> </w:t>
      </w:r>
      <w:r w:rsidRPr="00DC2824">
        <w:rPr>
          <w:rFonts w:ascii="Traditional Arabic" w:hAnsi="Traditional Arabic" w:cs="Traditional Arabic" w:hint="eastAsia"/>
          <w:color w:val="000000" w:themeColor="text1"/>
          <w:sz w:val="40"/>
          <w:szCs w:val="40"/>
          <w:rtl/>
        </w:rPr>
        <w:t>ذلك</w:t>
      </w:r>
      <w:r w:rsidRPr="00DC2824">
        <w:rPr>
          <w:rFonts w:ascii="Traditional Arabic" w:hAnsi="Traditional Arabic" w:cs="Traditional Arabic" w:hint="cs"/>
          <w:color w:val="000000" w:themeColor="text1"/>
          <w:sz w:val="40"/>
          <w:szCs w:val="40"/>
          <w:rtl/>
        </w:rPr>
        <w:t>)).</w:t>
      </w:r>
    </w:p>
    <w:p w:rsidR="001C32B0" w:rsidRDefault="001C32B0" w:rsidP="001C32B0">
      <w:pPr>
        <w:bidi/>
        <w:contextualSpacing/>
        <w:jc w:val="both"/>
        <w:rPr>
          <w:rFonts w:ascii="Traditional Arabic" w:hAnsi="Traditional Arabic" w:cs="Traditional Arabic"/>
          <w:color w:val="000000" w:themeColor="text1"/>
          <w:sz w:val="40"/>
          <w:szCs w:val="40"/>
          <w:rtl/>
        </w:rPr>
      </w:pPr>
    </w:p>
    <w:p w:rsidR="001B5D27" w:rsidRDefault="00EF7871" w:rsidP="001B5D27">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3</w:t>
      </w:r>
      <w:r w:rsidR="001B5D27">
        <w:rPr>
          <w:rFonts w:ascii="Traditional Arabic" w:hAnsi="Traditional Arabic" w:cs="Traditional Arabic" w:hint="cs"/>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وقال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شيخ</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الإسلام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ابن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تيمية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رحمه</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الله</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المجموع</w:t>
      </w:r>
      <w:r w:rsidR="001B5D27" w:rsidRPr="00FF5167">
        <w:rPr>
          <w:rFonts w:ascii="Traditional Arabic" w:hAnsi="Traditional Arabic" w:cs="Traditional Arabic"/>
          <w:color w:val="000000" w:themeColor="text1"/>
          <w:sz w:val="40"/>
          <w:szCs w:val="40"/>
          <w:rtl/>
        </w:rPr>
        <w:t xml:space="preserve"> 28/ 231]: ((</w:t>
      </w:r>
      <w:r w:rsidR="001B5D27" w:rsidRPr="00FF5167">
        <w:rPr>
          <w:rFonts w:ascii="Traditional Arabic" w:hAnsi="Traditional Arabic" w:cs="Traditional Arabic" w:hint="eastAsia"/>
          <w:color w:val="000000" w:themeColor="text1"/>
          <w:sz w:val="40"/>
          <w:szCs w:val="40"/>
          <w:rtl/>
        </w:rPr>
        <w:t>ومثل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أئمة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البدع</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من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أهل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المقالات</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المخالفة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للكتاب</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والسنة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أو</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العبادات</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المخالفة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للكتاب</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والسنة،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فإنَّ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بيان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حالهم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وتحذير</w:t>
      </w:r>
      <w:r w:rsidR="001B5D27" w:rsidRPr="00FF5167">
        <w:rPr>
          <w:rFonts w:ascii="Traditional Arabic" w:hAnsi="Traditional Arabic" w:cs="Traditional Arabic"/>
          <w:color w:val="000000" w:themeColor="text1"/>
          <w:sz w:val="40"/>
          <w:szCs w:val="40"/>
          <w:rtl/>
        </w:rPr>
        <w:t xml:space="preserve"> </w:t>
      </w:r>
      <w:r w:rsidR="001B5D27" w:rsidRPr="001B5D27">
        <w:rPr>
          <w:rFonts w:ascii="Traditional Arabic" w:hAnsi="Traditional Arabic" w:cs="Traditional Arabic" w:hint="eastAsia"/>
          <w:color w:val="000000" w:themeColor="text1"/>
          <w:sz w:val="40"/>
          <w:szCs w:val="40"/>
          <w:u w:val="single"/>
          <w:rtl/>
        </w:rPr>
        <w:t>الأمة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منهم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واجب</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باتفاق</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المسلمين،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حتى</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قيل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لأحمد</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بن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حنبل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الرجل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يصوم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ويصلي</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ويعتكف</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أحبُّ</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إليك</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أو</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يتكلم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في</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أهل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البدع؟</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فقال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إذا</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قام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وصلى</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واعتكف</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فإنما</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هو</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لنفسه،</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وإذا</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تكلَّم</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في</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أهل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البدع</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فإنما</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هو</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للمسلمين؛</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هذا</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أفضل</w:t>
      </w:r>
      <w:r w:rsidR="001B5D27">
        <w:rPr>
          <w:rFonts w:ascii="Traditional Arabic" w:hAnsi="Traditional Arabic" w:cs="Traditional Arabic" w:hint="cs"/>
          <w:color w:val="000000" w:themeColor="text1"/>
          <w:sz w:val="40"/>
          <w:szCs w:val="40"/>
          <w:rtl/>
        </w:rPr>
        <w:t>)).</w:t>
      </w:r>
    </w:p>
    <w:p w:rsidR="00EF7871" w:rsidRPr="00FF5167" w:rsidRDefault="00EF7871" w:rsidP="00EF787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فبيان حال أهل البدع وتحذير الأمة </w:t>
      </w:r>
      <w:r>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المتعلمين والعوام </w:t>
      </w:r>
      <w:r>
        <w:rPr>
          <w:rFonts w:ascii="Traditional Arabic" w:hAnsi="Traditional Arabic" w:cs="Traditional Arabic"/>
          <w:color w:val="000000" w:themeColor="text1"/>
          <w:sz w:val="40"/>
          <w:szCs w:val="40"/>
          <w:rtl/>
        </w:rPr>
        <w:t>–</w:t>
      </w:r>
      <w:r>
        <w:rPr>
          <w:rFonts w:ascii="Traditional Arabic" w:hAnsi="Traditional Arabic" w:cs="Traditional Arabic" w:hint="cs"/>
          <w:color w:val="000000" w:themeColor="text1"/>
          <w:sz w:val="40"/>
          <w:szCs w:val="40"/>
          <w:rtl/>
        </w:rPr>
        <w:t xml:space="preserve"> منهم واجب باتفاق المسلمين، فأين مَنْ يزعم أنَّ هذا ليس من الشرع ولا من العقل ولا من الحكمة؟!!</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وقال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رحمه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00EF7871">
        <w:rPr>
          <w:rFonts w:ascii="Traditional Arabic" w:hAnsi="Traditional Arabic" w:cs="Traditional Arabic" w:hint="cs"/>
          <w:color w:val="000000" w:themeColor="text1"/>
          <w:sz w:val="40"/>
          <w:szCs w:val="40"/>
          <w:rtl/>
        </w:rPr>
        <w:t xml:space="preserve">في </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درء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التعارض</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العقل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والنقل</w:t>
      </w:r>
      <w:r w:rsidRPr="00FF5167">
        <w:rPr>
          <w:rFonts w:ascii="Traditional Arabic" w:hAnsi="Traditional Arabic" w:cs="Traditional Arabic"/>
          <w:color w:val="000000" w:themeColor="text1"/>
          <w:sz w:val="40"/>
          <w:szCs w:val="40"/>
          <w:rtl/>
        </w:rPr>
        <w:t xml:space="preserve"> 1/283]: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الحسن</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وكان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الإسْفَرايني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شديد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الإنكار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الباقلاني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وأصحاب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الكلام</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يزل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الشافعية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يأنفون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ويستنكفون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ينسبوه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الأشعري،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ويتبرؤون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الأشعري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مذهبه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وينهون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وأحبابهم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الحوم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حواليه؛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سمعتُ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عدة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المشايخ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الحافظ</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المؤتمن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أحمد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الساجي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سمعنا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جماعة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المشايخ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الثقات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قالوا</w:t>
      </w:r>
      <w:r w:rsidRPr="00FF5167">
        <w:rPr>
          <w:rFonts w:ascii="Traditional Arabic" w:hAnsi="Traditional Arabic" w:cs="Traditional Arabic"/>
          <w:color w:val="000000" w:themeColor="text1"/>
          <w:sz w:val="40"/>
          <w:szCs w:val="40"/>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color w:val="000000" w:themeColor="text1"/>
          <w:sz w:val="40"/>
          <w:szCs w:val="40"/>
        </w:rPr>
        <w:lastRenderedPageBreak/>
        <w:t xml:space="preserve"> </w:t>
      </w:r>
      <w:r w:rsidRPr="00FF5167">
        <w:rPr>
          <w:rFonts w:ascii="Traditional Arabic" w:hAnsi="Traditional Arabic" w:cs="Traditional Arabic" w:hint="eastAsia"/>
          <w:color w:val="000000" w:themeColor="text1"/>
          <w:sz w:val="40"/>
          <w:szCs w:val="40"/>
          <w:rtl/>
        </w:rPr>
        <w:t>كان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أحمد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طاهر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الإسْفَرايني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إمام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الذي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طبق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الأرض</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وأصحاباً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إذا</w:t>
      </w:r>
      <w:r w:rsidRPr="00FF5167">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سعى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إلى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الجمعة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قطعية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الكرج</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إلى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جامع</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المنصور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يدخل</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الرباط</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المعروف</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بالزوزي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المحاذي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للجامع</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ويُقبل</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على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حضر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ويقول</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اشهدوا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القرآن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غير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مخلوق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الإمام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حنبل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الباقلاني</w:t>
      </w:r>
      <w:r w:rsidRPr="00FF5167">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وتكرر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ذلك</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جمعات</w:t>
      </w:r>
      <w:r>
        <w:rPr>
          <w:rFonts w:ascii="Traditional Arabic" w:hAnsi="Traditional Arabic" w:cs="Traditional Arabic" w:hint="cs"/>
          <w:color w:val="000000" w:themeColor="text1"/>
          <w:sz w:val="40"/>
          <w:szCs w:val="40"/>
          <w:rtl/>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فقيل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ذلك؟</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حتى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ينتشر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في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الناس</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وفي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أهل</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الصلاح</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ويشيع</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الخبر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في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أهل</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البلاد؛</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أني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بريء</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مما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هم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عليه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يعني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الأشعرية،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وبريء</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مذهب</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أبي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بكر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الباقلاني</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فإنَّ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جماعة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المتفقهة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الغرباء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يدخلون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الباقلاني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خفية،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ويقرؤون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فيفتنون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بمذهبه،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فإذا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رجعوا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بلادهم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أظهروا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بدعتهم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محالة،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فيظن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ظانٌ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تعلموه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قبله،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قلته،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بريء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مذهب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البلاقلاني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وعقيدته</w:t>
      </w:r>
      <w:r>
        <w:rPr>
          <w:rFonts w:ascii="Traditional Arabic" w:hAnsi="Traditional Arabic" w:cs="Traditional Arabic" w:hint="cs"/>
          <w:color w:val="000000" w:themeColor="text1"/>
          <w:sz w:val="40"/>
          <w:szCs w:val="40"/>
          <w:rtl/>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color w:val="000000" w:themeColor="text1"/>
          <w:sz w:val="40"/>
          <w:szCs w:val="40"/>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الحسن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الكرجي</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وسمعتُ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شيخي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الإمام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منصور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الفقيه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الأصبهاني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سمعتُ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شيخنا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الإمام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الزاذقاني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w:t>
      </w:r>
      <w:r w:rsidRPr="00FF5167">
        <w:rPr>
          <w:rFonts w:ascii="Traditional Arabic" w:hAnsi="Traditional Arabic" w:cs="Traditional Arabic"/>
          <w:color w:val="000000" w:themeColor="text1"/>
          <w:sz w:val="40"/>
          <w:szCs w:val="40"/>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color w:val="000000" w:themeColor="text1"/>
          <w:sz w:val="40"/>
          <w:szCs w:val="40"/>
        </w:rPr>
        <w:t xml:space="preserve"> </w:t>
      </w:r>
      <w:r w:rsidRPr="00FF5167">
        <w:rPr>
          <w:rFonts w:ascii="Traditional Arabic" w:hAnsi="Traditional Arabic" w:cs="Traditional Arabic" w:hint="eastAsia"/>
          <w:color w:val="000000" w:themeColor="text1"/>
          <w:sz w:val="40"/>
          <w:szCs w:val="40"/>
          <w:rtl/>
        </w:rPr>
        <w:t>كنتُ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درس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الإسْفَرايني،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وكان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ينهي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الكلام،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الدخول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الباقلاني،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فبلغه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نفراً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يدخلون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خفية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لقراءة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الكلام،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فظن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معهم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وذكر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قصة،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آخرها</w:t>
      </w:r>
      <w:r w:rsidRPr="00FF5167">
        <w:rPr>
          <w:rFonts w:ascii="Traditional Arabic" w:hAnsi="Traditional Arabic" w:cs="Traditional Arabic"/>
          <w:color w:val="000000" w:themeColor="text1"/>
          <w:sz w:val="40"/>
          <w:szCs w:val="40"/>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إنَّ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بلغني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تدخل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الرجل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الباقلاني،</w:t>
      </w:r>
      <w:r w:rsidRPr="00FF5167">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فإياك</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وإياه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فإنه</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مبتدع</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يدعو</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الناس</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إلى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الضلالة،</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وإلا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فلا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تحضر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مجلسي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فقلتُ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عائذ</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بالله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قيل،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وتائب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إليه،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واشهدوا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أدخل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إليه</w:t>
      </w:r>
      <w:r>
        <w:rPr>
          <w:rFonts w:ascii="Traditional Arabic" w:hAnsi="Traditional Arabic" w:cs="Traditional Arabic" w:hint="cs"/>
          <w:color w:val="000000" w:themeColor="text1"/>
          <w:sz w:val="40"/>
          <w:szCs w:val="40"/>
          <w:rtl/>
        </w:rPr>
        <w:t>".</w:t>
      </w:r>
    </w:p>
    <w:p w:rsidR="001B5D27" w:rsidRPr="00FF516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الحسن</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وسمعتُ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الفقيه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الإمام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منصور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سعد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العجلي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سمعتُ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عدة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المشايخ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ببغداد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أظن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إسحاق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الشيرازي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أحدهم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قالوا</w:t>
      </w:r>
      <w:r w:rsidRPr="00FF5167">
        <w:rPr>
          <w:rFonts w:ascii="Traditional Arabic" w:hAnsi="Traditional Arabic" w:cs="Traditional Arabic"/>
          <w:color w:val="000000" w:themeColor="text1"/>
          <w:sz w:val="40"/>
          <w:szCs w:val="40"/>
          <w:rtl/>
        </w:rPr>
        <w:t xml:space="preserve">: </w:t>
      </w:r>
      <w:r w:rsidRPr="00EF7871">
        <w:rPr>
          <w:rFonts w:ascii="Traditional Arabic" w:hAnsi="Traditional Arabic" w:cs="Traditional Arabic" w:hint="eastAsia"/>
          <w:color w:val="000000" w:themeColor="text1"/>
          <w:sz w:val="40"/>
          <w:szCs w:val="40"/>
          <w:u w:val="single"/>
          <w:rtl/>
        </w:rPr>
        <w:t>كان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أبو</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بكر</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الباقلاني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يخرج</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إلى</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الحمام</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متبرقعاً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خوفاً</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من</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الشيخ</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أبي</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حامد</w:t>
      </w:r>
      <w:r w:rsidRPr="00EF7871">
        <w:rPr>
          <w:rFonts w:ascii="Traditional Arabic" w:hAnsi="Traditional Arabic" w:cs="Traditional Arabic"/>
          <w:color w:val="000000" w:themeColor="text1"/>
          <w:sz w:val="40"/>
          <w:szCs w:val="40"/>
          <w:u w:val="single"/>
          <w:rtl/>
        </w:rPr>
        <w:t xml:space="preserve"> </w:t>
      </w:r>
      <w:r w:rsidRPr="00EF7871">
        <w:rPr>
          <w:rFonts w:ascii="Traditional Arabic" w:hAnsi="Traditional Arabic" w:cs="Traditional Arabic" w:hint="eastAsia"/>
          <w:color w:val="000000" w:themeColor="text1"/>
          <w:sz w:val="40"/>
          <w:szCs w:val="40"/>
          <w:u w:val="single"/>
          <w:rtl/>
        </w:rPr>
        <w:t>الإسْفَرايني</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الحسن</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ومعروف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شدة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أهل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الكلام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حتى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ميز</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فقه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الشافعي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الأشعري،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وعلَّقه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بكر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الزاذاقاني،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وهو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lastRenderedPageBreak/>
        <w:t>عندي،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اقتدى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إسحاق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الشيرازي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كتابيه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اللمع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والتبصرة،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حتى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وافق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الأشعري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وجهاً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لأصحابنا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ميزه،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بعض</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أصحابنا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وبه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الأشعرية،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يعدهم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الشافعي،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استنكفوا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منهم</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مذهبهم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الفقه</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فضلاً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الدين</w:t>
      </w:r>
      <w:r>
        <w:rPr>
          <w:rFonts w:ascii="Traditional Arabic" w:hAnsi="Traditional Arabic" w:cs="Traditional Arabic" w:hint="cs"/>
          <w:color w:val="000000" w:themeColor="text1"/>
          <w:sz w:val="40"/>
          <w:szCs w:val="40"/>
          <w:rtl/>
        </w:rPr>
        <w:t>".</w:t>
      </w:r>
    </w:p>
    <w:p w:rsidR="001B5D27" w:rsidRDefault="001B5D2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color w:val="000000" w:themeColor="text1"/>
          <w:sz w:val="40"/>
          <w:szCs w:val="40"/>
        </w:rPr>
        <w:t xml:space="preserve"> </w:t>
      </w:r>
      <w:r w:rsidRPr="00FF5167">
        <w:rPr>
          <w:rFonts w:ascii="Traditional Arabic" w:hAnsi="Traditional Arabic" w:cs="Traditional Arabic" w:hint="eastAsia"/>
          <w:color w:val="000000" w:themeColor="text1"/>
          <w:sz w:val="40"/>
          <w:szCs w:val="40"/>
          <w:rtl/>
        </w:rPr>
        <w:t>قلتُ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المنقول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أبي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وأمثاله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أئمة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الشافعي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أصحاب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الوجوه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معروف</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كتبهم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المصنفة</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أصول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الفقه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وغيرها</w:t>
      </w:r>
      <w:r>
        <w:rPr>
          <w:rFonts w:ascii="Traditional Arabic" w:hAnsi="Traditional Arabic" w:cs="Traditional Arabic" w:hint="cs"/>
          <w:color w:val="000000" w:themeColor="text1"/>
          <w:sz w:val="40"/>
          <w:szCs w:val="40"/>
          <w:rtl/>
        </w:rPr>
        <w:t>))</w:t>
      </w:r>
      <w:r w:rsidR="00EF7871">
        <w:rPr>
          <w:rFonts w:ascii="Traditional Arabic" w:hAnsi="Traditional Arabic" w:cs="Traditional Arabic" w:hint="cs"/>
          <w:color w:val="000000" w:themeColor="text1"/>
          <w:sz w:val="40"/>
          <w:szCs w:val="40"/>
          <w:rtl/>
        </w:rPr>
        <w:t xml:space="preserve"> انتهى النقل من كلام شيخ الإسلام رحمه الله</w:t>
      </w:r>
      <w:r>
        <w:rPr>
          <w:rFonts w:ascii="Traditional Arabic" w:hAnsi="Traditional Arabic" w:cs="Traditional Arabic" w:hint="cs"/>
          <w:color w:val="000000" w:themeColor="text1"/>
          <w:sz w:val="40"/>
          <w:szCs w:val="40"/>
          <w:rtl/>
        </w:rPr>
        <w:t>.</w:t>
      </w:r>
    </w:p>
    <w:p w:rsidR="00EF7871" w:rsidRDefault="00EF7871" w:rsidP="00EF787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قلتُ:</w:t>
      </w:r>
    </w:p>
    <w:p w:rsidR="00EF7871" w:rsidRDefault="00EF7871" w:rsidP="00EF7871">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فهذا الإمام </w:t>
      </w:r>
      <w:r w:rsidRPr="00FF5167">
        <w:rPr>
          <w:rFonts w:ascii="Traditional Arabic" w:hAnsi="Traditional Arabic" w:cs="Traditional Arabic" w:hint="eastAsia"/>
          <w:color w:val="000000" w:themeColor="text1"/>
          <w:sz w:val="40"/>
          <w:szCs w:val="40"/>
          <w:rtl/>
        </w:rPr>
        <w:t>أبو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حامد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الإسْفَرايني</w:t>
      </w:r>
      <w:r>
        <w:rPr>
          <w:rFonts w:ascii="Traditional Arabic" w:hAnsi="Traditional Arabic" w:cs="Traditional Arabic" w:hint="cs"/>
          <w:color w:val="000000" w:themeColor="text1"/>
          <w:sz w:val="40"/>
          <w:szCs w:val="40"/>
          <w:rtl/>
        </w:rPr>
        <w:t xml:space="preserve"> رحمه الله كان يُحذِّر من أبي بكر الباقلاني في عدة جمعات لمن حضر في رباط جامع المنصور، ولا ريب أنَّ فيهم عوام الناس، </w:t>
      </w:r>
      <w:r w:rsidR="001C32B0">
        <w:rPr>
          <w:rFonts w:ascii="Traditional Arabic" w:hAnsi="Traditional Arabic" w:cs="Traditional Arabic" w:hint="cs"/>
          <w:color w:val="000000" w:themeColor="text1"/>
          <w:sz w:val="40"/>
          <w:szCs w:val="40"/>
          <w:rtl/>
        </w:rPr>
        <w:t>فأين مَنْ استنكر ذكر بعض رموز الفتنة ودعاة الباطل على المنبر تحذيراً للناس منهم، وعدَّه من صنيع الغلاة؟!!</w:t>
      </w:r>
    </w:p>
    <w:p w:rsidR="001C32B0" w:rsidRPr="00FF5167" w:rsidRDefault="001C32B0" w:rsidP="001C32B0">
      <w:pPr>
        <w:bidi/>
        <w:contextualSpacing/>
        <w:jc w:val="both"/>
        <w:rPr>
          <w:rFonts w:ascii="Traditional Arabic" w:hAnsi="Traditional Arabic" w:cs="Traditional Arabic"/>
          <w:color w:val="000000" w:themeColor="text1"/>
          <w:sz w:val="40"/>
          <w:szCs w:val="40"/>
          <w:rtl/>
        </w:rPr>
      </w:pPr>
    </w:p>
    <w:p w:rsidR="002E0E13" w:rsidRDefault="001C32B0" w:rsidP="001B5D27">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4</w:t>
      </w:r>
      <w:r w:rsidR="001B5D27">
        <w:rPr>
          <w:rFonts w:ascii="Traditional Arabic" w:hAnsi="Traditional Arabic" w:cs="Traditional Arabic" w:hint="cs"/>
          <w:color w:val="000000" w:themeColor="text1"/>
          <w:sz w:val="40"/>
          <w:szCs w:val="40"/>
          <w:rtl/>
        </w:rPr>
        <w:t>- و</w:t>
      </w:r>
      <w:r w:rsidR="00261675">
        <w:rPr>
          <w:rFonts w:ascii="Traditional Arabic" w:hAnsi="Traditional Arabic" w:cs="Traditional Arabic" w:hint="cs"/>
          <w:color w:val="000000" w:themeColor="text1"/>
          <w:sz w:val="40"/>
          <w:szCs w:val="40"/>
          <w:rtl/>
        </w:rPr>
        <w:t>قال الحافظ ابن رجب رحمه الله في مقد</w:t>
      </w:r>
      <w:r w:rsidR="006B4286">
        <w:rPr>
          <w:rFonts w:ascii="Traditional Arabic" w:hAnsi="Traditional Arabic" w:cs="Traditional Arabic" w:hint="cs"/>
          <w:color w:val="000000" w:themeColor="text1"/>
          <w:sz w:val="40"/>
          <w:szCs w:val="40"/>
          <w:rtl/>
        </w:rPr>
        <w:t>ِّ</w:t>
      </w:r>
      <w:r w:rsidR="00261675">
        <w:rPr>
          <w:rFonts w:ascii="Traditional Arabic" w:hAnsi="Traditional Arabic" w:cs="Traditional Arabic" w:hint="cs"/>
          <w:color w:val="000000" w:themeColor="text1"/>
          <w:sz w:val="40"/>
          <w:szCs w:val="40"/>
          <w:rtl/>
        </w:rPr>
        <w:t>مة [الفرق بين النصيحة والتعيير]: ((</w:t>
      </w:r>
      <w:r w:rsidR="00261675" w:rsidRPr="00261675">
        <w:rPr>
          <w:rFonts w:ascii="Traditional Arabic" w:hAnsi="Traditional Arabic" w:cs="Traditional Arabic" w:hint="eastAsia"/>
          <w:color w:val="000000" w:themeColor="text1"/>
          <w:sz w:val="40"/>
          <w:szCs w:val="40"/>
          <w:rtl/>
        </w:rPr>
        <w:t>اعلم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أنَّ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ذِكرَ</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الإنسان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بما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يكره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محرم؛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إذا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كان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المقصود</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مجرد</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الذمِّ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والعيب</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والنقص</w:t>
      </w:r>
      <w:r w:rsidR="00261675">
        <w:rPr>
          <w:rFonts w:ascii="Traditional Arabic" w:hAnsi="Traditional Arabic" w:cs="Traditional Arabic" w:hint="cs"/>
          <w:color w:val="000000" w:themeColor="text1"/>
          <w:sz w:val="40"/>
          <w:szCs w:val="40"/>
          <w:rtl/>
        </w:rPr>
        <w:t xml:space="preserve">، </w:t>
      </w:r>
      <w:r w:rsidR="00261675" w:rsidRPr="006B4286">
        <w:rPr>
          <w:rFonts w:ascii="Traditional Arabic" w:hAnsi="Traditional Arabic" w:cs="Traditional Arabic" w:hint="eastAsia"/>
          <w:color w:val="000000" w:themeColor="text1"/>
          <w:sz w:val="40"/>
          <w:szCs w:val="40"/>
          <w:u w:val="single"/>
          <w:rtl/>
        </w:rPr>
        <w:t>فأما</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إنْ</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كان</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فيه</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مصلحة</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لعامة</w:t>
      </w:r>
      <w:r w:rsidR="00261675" w:rsidRPr="006B4286">
        <w:rPr>
          <w:rFonts w:ascii="Traditional Arabic" w:hAnsi="Traditional Arabic" w:cs="Traditional Arabic"/>
          <w:color w:val="000000" w:themeColor="text1"/>
          <w:sz w:val="40"/>
          <w:szCs w:val="40"/>
          <w:u w:val="single"/>
          <w:rtl/>
        </w:rPr>
        <w:t xml:space="preserve"> </w:t>
      </w:r>
      <w:r w:rsidR="00261675" w:rsidRPr="006B4286">
        <w:rPr>
          <w:rFonts w:ascii="Traditional Arabic" w:hAnsi="Traditional Arabic" w:cs="Traditional Arabic" w:hint="eastAsia"/>
          <w:color w:val="000000" w:themeColor="text1"/>
          <w:sz w:val="40"/>
          <w:szCs w:val="40"/>
          <w:u w:val="single"/>
          <w:rtl/>
        </w:rPr>
        <w:t>المسلمين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خاصة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لبعضهم،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وكان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المقصود</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تحصيل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تلك</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المصلحة؛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فليس</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بمحرم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مندوب</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إليه</w:t>
      </w:r>
      <w:r w:rsidR="00261675" w:rsidRPr="00261675">
        <w:rPr>
          <w:rFonts w:ascii="Traditional Arabic" w:hAnsi="Traditional Arabic" w:cs="Traditional Arabic"/>
          <w:color w:val="000000" w:themeColor="text1"/>
          <w:sz w:val="40"/>
          <w:szCs w:val="40"/>
          <w:rtl/>
        </w:rPr>
        <w:t>.</w:t>
      </w:r>
      <w:r w:rsidR="00261675">
        <w:rPr>
          <w:rFonts w:ascii="Traditional Arabic" w:hAnsi="Traditional Arabic" w:cs="Traditional Arabic" w:hint="cs"/>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وقد</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قرر</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علماء</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الحديث</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هذا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كتبهم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الجرح</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والتعديل،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وذكروا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الفرق</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جرح</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الرواة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وبين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الغيبة،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وردُّوا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على</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سوَّى</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بينهما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المتعبدين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وغيرهم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لا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يتسع</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علمه</w:t>
      </w:r>
      <w:r w:rsidR="00261675" w:rsidRPr="00261675">
        <w:rPr>
          <w:rFonts w:ascii="Traditional Arabic" w:hAnsi="Traditional Arabic" w:cs="Traditional Arabic"/>
          <w:color w:val="000000" w:themeColor="text1"/>
          <w:sz w:val="40"/>
          <w:szCs w:val="40"/>
          <w:rtl/>
        </w:rPr>
        <w:t>.</w:t>
      </w:r>
      <w:r w:rsidR="00261675">
        <w:rPr>
          <w:rFonts w:ascii="Traditional Arabic" w:hAnsi="Traditional Arabic" w:cs="Traditional Arabic" w:hint="cs"/>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ولا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فرق</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الطعن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رواة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حفَّاظ</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الحديث</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ولا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التمييز</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تقبل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روايته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منهم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لا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تقبل،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وبين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تبيين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خطأ</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أخطأ</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فهم</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معاني</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الكتاب</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والسنة</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وتأوَّلَ</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شيئاً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منها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على</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غير</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تأويله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وتمسَّك</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بما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لا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يُتمسَّك</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،ليُحذَر</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من</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الاقتداء</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به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فيما</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أخطأ</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فيه،</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وقد</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أجمع</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العلماء</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على</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جواز</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ذلك</w:t>
      </w:r>
      <w:r w:rsidR="00261675" w:rsidRPr="00261675">
        <w:rPr>
          <w:rFonts w:ascii="Traditional Arabic" w:hAnsi="Traditional Arabic" w:cs="Traditional Arabic"/>
          <w:color w:val="000000" w:themeColor="text1"/>
          <w:sz w:val="40"/>
          <w:szCs w:val="40"/>
          <w:rtl/>
        </w:rPr>
        <w:t xml:space="preserve"> </w:t>
      </w:r>
      <w:r w:rsidR="00261675" w:rsidRPr="00261675">
        <w:rPr>
          <w:rFonts w:ascii="Traditional Arabic" w:hAnsi="Traditional Arabic" w:cs="Traditional Arabic" w:hint="eastAsia"/>
          <w:color w:val="000000" w:themeColor="text1"/>
          <w:sz w:val="40"/>
          <w:szCs w:val="40"/>
          <w:rtl/>
        </w:rPr>
        <w:t>أيضاً</w:t>
      </w:r>
      <w:r w:rsidR="00261675">
        <w:rPr>
          <w:rFonts w:ascii="Traditional Arabic" w:hAnsi="Traditional Arabic" w:cs="Traditional Arabic" w:hint="cs"/>
          <w:color w:val="000000" w:themeColor="text1"/>
          <w:sz w:val="40"/>
          <w:szCs w:val="40"/>
          <w:rtl/>
        </w:rPr>
        <w:t>)).</w:t>
      </w:r>
    </w:p>
    <w:p w:rsidR="006B4286" w:rsidRDefault="006B4286" w:rsidP="0044047A">
      <w:pPr>
        <w:bidi/>
        <w:contextualSpacing/>
        <w:jc w:val="both"/>
        <w:rPr>
          <w:rFonts w:ascii="Traditional Arabic" w:hAnsi="Traditional Arabic" w:cs="Traditional Arabic"/>
          <w:color w:val="000000" w:themeColor="text1"/>
          <w:sz w:val="40"/>
          <w:szCs w:val="40"/>
          <w:rtl/>
        </w:rPr>
      </w:pPr>
    </w:p>
    <w:p w:rsidR="0044047A" w:rsidRPr="0044047A" w:rsidRDefault="001C32B0" w:rsidP="008F190B">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5</w:t>
      </w:r>
      <w:r w:rsidR="0044047A">
        <w:rPr>
          <w:rFonts w:ascii="Traditional Arabic" w:hAnsi="Traditional Arabic" w:cs="Traditional Arabic" w:hint="cs"/>
          <w:color w:val="000000" w:themeColor="text1"/>
          <w:sz w:val="40"/>
          <w:szCs w:val="40"/>
          <w:rtl/>
        </w:rPr>
        <w:t xml:space="preserve">- </w:t>
      </w:r>
      <w:r w:rsidR="008F190B">
        <w:rPr>
          <w:rFonts w:ascii="Traditional Arabic" w:hAnsi="Traditional Arabic" w:cs="Traditional Arabic" w:hint="cs"/>
          <w:color w:val="000000" w:themeColor="text1"/>
          <w:sz w:val="40"/>
          <w:szCs w:val="40"/>
          <w:rtl/>
        </w:rPr>
        <w:t>وسُئلت اللجنة الدائمة [الشيخ</w:t>
      </w:r>
      <w:r w:rsidR="008F190B" w:rsidRPr="008F190B">
        <w:rPr>
          <w:rFonts w:ascii="Traditional Arabic" w:hAnsi="Traditional Arabic" w:cs="Traditional Arabic"/>
          <w:color w:val="000000" w:themeColor="text1"/>
          <w:sz w:val="40"/>
          <w:szCs w:val="40"/>
          <w:rtl/>
        </w:rPr>
        <w:t xml:space="preserve"> </w:t>
      </w:r>
      <w:r w:rsidR="008F190B">
        <w:rPr>
          <w:rFonts w:ascii="Traditional Arabic" w:hAnsi="Traditional Arabic" w:cs="Traditional Arabic" w:hint="cs"/>
          <w:color w:val="000000" w:themeColor="text1"/>
          <w:sz w:val="40"/>
          <w:szCs w:val="40"/>
          <w:rtl/>
        </w:rPr>
        <w:t>ا</w:t>
      </w:r>
      <w:r w:rsidR="008F190B" w:rsidRPr="008F190B">
        <w:rPr>
          <w:rFonts w:ascii="Traditional Arabic" w:hAnsi="Traditional Arabic" w:cs="Traditional Arabic" w:hint="eastAsia"/>
          <w:color w:val="000000" w:themeColor="text1"/>
          <w:sz w:val="40"/>
          <w:szCs w:val="40"/>
          <w:rtl/>
        </w:rPr>
        <w:t>بن</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باز</w:t>
      </w:r>
      <w:r w:rsidR="008F190B">
        <w:rPr>
          <w:rFonts w:ascii="Traditional Arabic" w:hAnsi="Traditional Arabic" w:cs="Traditional Arabic" w:hint="cs"/>
          <w:color w:val="000000" w:themeColor="text1"/>
          <w:sz w:val="40"/>
          <w:szCs w:val="40"/>
          <w:rtl/>
        </w:rPr>
        <w:t xml:space="preserve"> رحمه الله،</w:t>
      </w:r>
      <w:r w:rsidR="008F190B" w:rsidRPr="008F190B">
        <w:rPr>
          <w:rFonts w:ascii="Traditional Arabic" w:hAnsi="Traditional Arabic" w:cs="Traditional Arabic"/>
          <w:color w:val="000000" w:themeColor="text1"/>
          <w:sz w:val="40"/>
          <w:szCs w:val="40"/>
          <w:rtl/>
        </w:rPr>
        <w:t xml:space="preserve"> </w:t>
      </w:r>
      <w:r w:rsidR="008F190B">
        <w:rPr>
          <w:rFonts w:ascii="Traditional Arabic" w:hAnsi="Traditional Arabic" w:cs="Traditional Arabic" w:hint="cs"/>
          <w:color w:val="000000" w:themeColor="text1"/>
          <w:sz w:val="40"/>
          <w:szCs w:val="40"/>
          <w:rtl/>
        </w:rPr>
        <w:t xml:space="preserve">الشيخ </w:t>
      </w:r>
      <w:r w:rsidR="008F190B" w:rsidRPr="008F190B">
        <w:rPr>
          <w:rFonts w:ascii="Traditional Arabic" w:hAnsi="Traditional Arabic" w:cs="Traditional Arabic" w:hint="eastAsia"/>
          <w:color w:val="000000" w:themeColor="text1"/>
          <w:sz w:val="40"/>
          <w:szCs w:val="40"/>
          <w:rtl/>
        </w:rPr>
        <w:t>عبد</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العزيز</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آل</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الشيخ</w:t>
      </w:r>
      <w:r w:rsidR="008F190B">
        <w:rPr>
          <w:rFonts w:ascii="Traditional Arabic" w:hAnsi="Traditional Arabic" w:cs="Traditional Arabic" w:hint="cs"/>
          <w:color w:val="000000" w:themeColor="text1"/>
          <w:sz w:val="40"/>
          <w:szCs w:val="40"/>
          <w:rtl/>
        </w:rPr>
        <w:t xml:space="preserve"> حفظه الله، الشيخ </w:t>
      </w:r>
      <w:r w:rsidR="008F190B" w:rsidRPr="008F190B">
        <w:rPr>
          <w:rFonts w:ascii="Traditional Arabic" w:hAnsi="Traditional Arabic" w:cs="Traditional Arabic" w:hint="eastAsia"/>
          <w:color w:val="000000" w:themeColor="text1"/>
          <w:sz w:val="40"/>
          <w:szCs w:val="40"/>
          <w:rtl/>
        </w:rPr>
        <w:t>عبدالله</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بن</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غديان</w:t>
      </w:r>
      <w:r w:rsidR="008F190B">
        <w:rPr>
          <w:rFonts w:ascii="Traditional Arabic" w:hAnsi="Traditional Arabic" w:cs="Traditional Arabic" w:hint="cs"/>
          <w:color w:val="000000" w:themeColor="text1"/>
          <w:sz w:val="40"/>
          <w:szCs w:val="40"/>
          <w:rtl/>
        </w:rPr>
        <w:t xml:space="preserve"> رحمه الله، الشيخ </w:t>
      </w:r>
      <w:r w:rsidR="008F190B" w:rsidRPr="008F190B">
        <w:rPr>
          <w:rFonts w:ascii="Traditional Arabic" w:hAnsi="Traditional Arabic" w:cs="Traditional Arabic" w:hint="eastAsia"/>
          <w:color w:val="000000" w:themeColor="text1"/>
          <w:sz w:val="40"/>
          <w:szCs w:val="40"/>
          <w:rtl/>
        </w:rPr>
        <w:t>صالح</w:t>
      </w:r>
      <w:r w:rsidR="008F190B" w:rsidRPr="008F190B">
        <w:rPr>
          <w:rFonts w:ascii="Traditional Arabic" w:hAnsi="Traditional Arabic" w:cs="Traditional Arabic"/>
          <w:color w:val="000000" w:themeColor="text1"/>
          <w:sz w:val="40"/>
          <w:szCs w:val="40"/>
          <w:rtl/>
        </w:rPr>
        <w:t xml:space="preserve"> </w:t>
      </w:r>
      <w:r w:rsidR="008F190B" w:rsidRPr="008F190B">
        <w:rPr>
          <w:rFonts w:ascii="Traditional Arabic" w:hAnsi="Traditional Arabic" w:cs="Traditional Arabic" w:hint="eastAsia"/>
          <w:color w:val="000000" w:themeColor="text1"/>
          <w:sz w:val="40"/>
          <w:szCs w:val="40"/>
          <w:rtl/>
        </w:rPr>
        <w:t>الفوزان</w:t>
      </w:r>
      <w:r w:rsidR="008F190B">
        <w:rPr>
          <w:rFonts w:ascii="Traditional Arabic" w:hAnsi="Traditional Arabic" w:cs="Traditional Arabic" w:hint="cs"/>
          <w:color w:val="000000" w:themeColor="text1"/>
          <w:sz w:val="40"/>
          <w:szCs w:val="40"/>
          <w:rtl/>
        </w:rPr>
        <w:t xml:space="preserve"> حفظه الله] كما في </w:t>
      </w:r>
      <w:r w:rsidR="0044047A" w:rsidRPr="0044047A">
        <w:rPr>
          <w:rFonts w:ascii="Traditional Arabic" w:hAnsi="Traditional Arabic" w:cs="Traditional Arabic"/>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فتاوى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اللجنة</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الدائمة</w:t>
      </w:r>
      <w:r w:rsidR="0044047A" w:rsidRPr="0044047A">
        <w:rPr>
          <w:rFonts w:ascii="Traditional Arabic" w:hAnsi="Traditional Arabic" w:cs="Traditional Arabic"/>
          <w:color w:val="000000" w:themeColor="text1"/>
          <w:sz w:val="40"/>
          <w:szCs w:val="40"/>
          <w:rtl/>
        </w:rPr>
        <w:t xml:space="preserve"> 12/98-</w:t>
      </w:r>
      <w:r w:rsidR="0044047A" w:rsidRPr="0044047A">
        <w:rPr>
          <w:rFonts w:ascii="Traditional Arabic" w:hAnsi="Traditional Arabic" w:cs="Traditional Arabic"/>
          <w:color w:val="000000" w:themeColor="text1"/>
          <w:sz w:val="40"/>
          <w:szCs w:val="40"/>
          <w:rtl/>
        </w:rPr>
        <w:lastRenderedPageBreak/>
        <w:t>99</w:t>
      </w:r>
      <w:r w:rsidR="008F190B">
        <w:rPr>
          <w:rFonts w:ascii="Traditional Arabic" w:hAnsi="Traditional Arabic" w:cs="Traditional Arabic" w:hint="cs"/>
          <w:color w:val="000000" w:themeColor="text1"/>
          <w:sz w:val="40"/>
          <w:szCs w:val="40"/>
          <w:rtl/>
        </w:rPr>
        <w:t xml:space="preserve">] السؤال رقم (3): </w:t>
      </w:r>
      <w:r w:rsidR="0044047A" w:rsidRPr="0044047A">
        <w:rPr>
          <w:rFonts w:ascii="Traditional Arabic" w:hAnsi="Traditional Arabic" w:cs="Traditional Arabic" w:hint="eastAsia"/>
          <w:color w:val="000000" w:themeColor="text1"/>
          <w:sz w:val="40"/>
          <w:szCs w:val="40"/>
          <w:rtl/>
        </w:rPr>
        <w:t>ما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موقع</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تتبع</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عورات</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العلماء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الشرع</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بدعوى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التحذير</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زلاتهم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ولفت</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نظر</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الناس</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إليها؟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مع</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العلم</w:t>
      </w:r>
      <w:r w:rsidR="0044047A" w:rsidRPr="0044047A">
        <w:rPr>
          <w:rFonts w:ascii="Traditional Arabic" w:hAnsi="Traditional Arabic" w:cs="Traditional Arabic"/>
          <w:color w:val="000000" w:themeColor="text1"/>
          <w:sz w:val="40"/>
          <w:szCs w:val="40"/>
          <w:rtl/>
        </w:rPr>
        <w:t xml:space="preserve"> </w:t>
      </w:r>
      <w:r w:rsidR="008F190B">
        <w:rPr>
          <w:rFonts w:ascii="Traditional Arabic" w:hAnsi="Traditional Arabic" w:cs="Traditional Arabic" w:hint="cs"/>
          <w:color w:val="000000" w:themeColor="text1"/>
          <w:sz w:val="40"/>
          <w:szCs w:val="40"/>
          <w:rtl/>
        </w:rPr>
        <w:t>إ</w:t>
      </w:r>
      <w:r w:rsidR="0044047A" w:rsidRPr="0044047A">
        <w:rPr>
          <w:rFonts w:ascii="Traditional Arabic" w:hAnsi="Traditional Arabic" w:cs="Traditional Arabic" w:hint="eastAsia"/>
          <w:color w:val="000000" w:themeColor="text1"/>
          <w:sz w:val="40"/>
          <w:szCs w:val="40"/>
          <w:rtl/>
        </w:rPr>
        <w:t>ن</w:t>
      </w:r>
      <w:r w:rsidR="008F190B">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هذا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العمل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يقوم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به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طلبة</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العلم،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ويحذ</w:t>
      </w:r>
      <w:r w:rsidR="008F190B">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رون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العوام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الناس،</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وممن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يحذ</w:t>
      </w:r>
      <w:r w:rsidR="008F190B">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رونهم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علماء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أجلاء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أحيانا</w:t>
      </w:r>
      <w:r w:rsidR="008F190B">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كالسيوطي</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بدعوى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إنه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أشعري</w:t>
      </w:r>
      <w:r w:rsidR="008F190B">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وغيره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كثير</w:t>
      </w:r>
      <w:r w:rsidR="0044047A" w:rsidRPr="0044047A">
        <w:rPr>
          <w:rFonts w:ascii="Traditional Arabic" w:hAnsi="Traditional Arabic" w:cs="Traditional Arabic"/>
          <w:color w:val="000000" w:themeColor="text1"/>
          <w:sz w:val="40"/>
          <w:szCs w:val="40"/>
        </w:rPr>
        <w:t>.</w:t>
      </w:r>
    </w:p>
    <w:p w:rsidR="0044047A" w:rsidRDefault="008F190B" w:rsidP="008F190B">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فكان جوابهم: ((</w:t>
      </w:r>
      <w:r w:rsidR="0044047A" w:rsidRPr="0044047A">
        <w:rPr>
          <w:rFonts w:ascii="Traditional Arabic" w:hAnsi="Traditional Arabic" w:cs="Traditional Arabic" w:hint="eastAsia"/>
          <w:color w:val="000000" w:themeColor="text1"/>
          <w:sz w:val="40"/>
          <w:szCs w:val="40"/>
          <w:rtl/>
        </w:rPr>
        <w:t>العلماء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ليسوا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معصومين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الخطأ</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كما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في</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الحديث</w:t>
      </w:r>
      <w:r w:rsidR="0044047A" w:rsidRPr="0044047A">
        <w:rPr>
          <w:rFonts w:ascii="Traditional Arabic" w:hAnsi="Traditional Arabic" w:cs="Traditional Arabic"/>
          <w:color w:val="000000" w:themeColor="text1"/>
          <w:sz w:val="40"/>
          <w:szCs w:val="40"/>
          <w:rtl/>
        </w:rPr>
        <w:t xml:space="preserve">: </w:t>
      </w:r>
      <w:r>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إذا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اجتهد</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الحاكم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فأصاب</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فله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أجران،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وإذا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اجتهد</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فأخطأ</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فله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أجر</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واحد</w:t>
      </w:r>
      <w:r>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hint="eastAsia"/>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ينقص</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ذلك</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قدرهم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دام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قصدهم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التوصل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إلى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الحق،</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تجوز</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الوقيعة</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في</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أعراضهم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أجل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ذلك،</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وبيان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الحق</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والتنبيه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على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الخطأ</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واجب،</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مع</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احترام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العلماء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ومعرفة</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قدرهم</w:t>
      </w:r>
      <w:r>
        <w:rPr>
          <w:rFonts w:ascii="Traditional Arabic" w:hAnsi="Traditional Arabic" w:cs="Traditional Arabic" w:hint="cs"/>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1C32B0">
        <w:rPr>
          <w:rFonts w:ascii="Traditional Arabic" w:hAnsi="Traditional Arabic" w:cs="Traditional Arabic" w:hint="eastAsia"/>
          <w:color w:val="000000" w:themeColor="text1"/>
          <w:sz w:val="40"/>
          <w:szCs w:val="40"/>
          <w:u w:val="single"/>
          <w:rtl/>
        </w:rPr>
        <w:t>إلا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ما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كان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مبتدعا</w:t>
      </w:r>
      <w:r w:rsidRPr="001C32B0">
        <w:rPr>
          <w:rFonts w:ascii="Traditional Arabic" w:hAnsi="Traditional Arabic" w:cs="Traditional Arabic" w:hint="cs"/>
          <w:color w:val="000000" w:themeColor="text1"/>
          <w:sz w:val="40"/>
          <w:szCs w:val="40"/>
          <w:u w:val="single"/>
          <w:rtl/>
        </w:rPr>
        <w:t>ً</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أو</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مخالفا</w:t>
      </w:r>
      <w:r w:rsidRPr="001C32B0">
        <w:rPr>
          <w:rFonts w:ascii="Traditional Arabic" w:hAnsi="Traditional Arabic" w:cs="Traditional Arabic" w:hint="cs"/>
          <w:color w:val="000000" w:themeColor="text1"/>
          <w:sz w:val="40"/>
          <w:szCs w:val="40"/>
          <w:u w:val="single"/>
          <w:rtl/>
        </w:rPr>
        <w:t>ً</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في</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العقيدة</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فإنه</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يحذ</w:t>
      </w:r>
      <w:r w:rsidRPr="001C32B0">
        <w:rPr>
          <w:rFonts w:ascii="Traditional Arabic" w:hAnsi="Traditional Arabic" w:cs="Traditional Arabic" w:hint="cs"/>
          <w:color w:val="000000" w:themeColor="text1"/>
          <w:sz w:val="40"/>
          <w:szCs w:val="40"/>
          <w:u w:val="single"/>
          <w:rtl/>
        </w:rPr>
        <w:t>َّ</w:t>
      </w:r>
      <w:r w:rsidR="0044047A" w:rsidRPr="001C32B0">
        <w:rPr>
          <w:rFonts w:ascii="Traditional Arabic" w:hAnsi="Traditional Arabic" w:cs="Traditional Arabic" w:hint="eastAsia"/>
          <w:color w:val="000000" w:themeColor="text1"/>
          <w:sz w:val="40"/>
          <w:szCs w:val="40"/>
          <w:u w:val="single"/>
          <w:rtl/>
        </w:rPr>
        <w:t>ر</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منه</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إن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كان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حيا</w:t>
      </w:r>
      <w:r w:rsidRPr="001C32B0">
        <w:rPr>
          <w:rFonts w:ascii="Traditional Arabic" w:hAnsi="Traditional Arabic" w:cs="Traditional Arabic" w:hint="cs"/>
          <w:color w:val="000000" w:themeColor="text1"/>
          <w:sz w:val="40"/>
          <w:szCs w:val="40"/>
          <w:u w:val="single"/>
          <w:rtl/>
        </w:rPr>
        <w:t>ً</w:t>
      </w:r>
      <w:r w:rsidR="0044047A" w:rsidRPr="001C32B0">
        <w:rPr>
          <w:rFonts w:ascii="Traditional Arabic" w:hAnsi="Traditional Arabic" w:cs="Traditional Arabic" w:hint="eastAsia"/>
          <w:color w:val="000000" w:themeColor="text1"/>
          <w:sz w:val="40"/>
          <w:szCs w:val="40"/>
          <w:u w:val="single"/>
          <w:rtl/>
        </w:rPr>
        <w:t>،</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ومن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كتبه</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التي</w:t>
      </w:r>
      <w:r w:rsidR="0044047A"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cs"/>
          <w:color w:val="000000" w:themeColor="text1"/>
          <w:sz w:val="40"/>
          <w:szCs w:val="40"/>
          <w:u w:val="single"/>
          <w:rtl/>
        </w:rPr>
        <w:t>ف</w:t>
      </w:r>
      <w:r w:rsidR="0044047A" w:rsidRPr="001C32B0">
        <w:rPr>
          <w:rFonts w:ascii="Traditional Arabic" w:hAnsi="Traditional Arabic" w:cs="Traditional Arabic" w:hint="eastAsia"/>
          <w:color w:val="000000" w:themeColor="text1"/>
          <w:sz w:val="40"/>
          <w:szCs w:val="40"/>
          <w:u w:val="single"/>
          <w:rtl/>
        </w:rPr>
        <w:t>يها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أخطاء؛</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لئلا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يتأثر</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بذلك</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الجهال،</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لا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سيما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إذا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كان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داعية</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ضلال؛</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لأن</w:t>
      </w:r>
      <w:r w:rsidRPr="001C32B0">
        <w:rPr>
          <w:rFonts w:ascii="Traditional Arabic" w:hAnsi="Traditional Arabic" w:cs="Traditional Arabic" w:hint="cs"/>
          <w:color w:val="000000" w:themeColor="text1"/>
          <w:sz w:val="40"/>
          <w:szCs w:val="40"/>
          <w:u w:val="single"/>
          <w:rtl/>
        </w:rPr>
        <w:t>َّ</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هذا</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من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بيان</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الحق</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والنصيحة</w:t>
      </w:r>
      <w:r w:rsidR="0044047A" w:rsidRPr="001C32B0">
        <w:rPr>
          <w:rFonts w:ascii="Traditional Arabic" w:hAnsi="Traditional Arabic" w:cs="Traditional Arabic"/>
          <w:color w:val="000000" w:themeColor="text1"/>
          <w:sz w:val="40"/>
          <w:szCs w:val="40"/>
          <w:u w:val="single"/>
          <w:rtl/>
        </w:rPr>
        <w:t xml:space="preserve"> </w:t>
      </w:r>
      <w:r w:rsidR="0044047A" w:rsidRPr="001C32B0">
        <w:rPr>
          <w:rFonts w:ascii="Traditional Arabic" w:hAnsi="Traditional Arabic" w:cs="Traditional Arabic" w:hint="eastAsia"/>
          <w:color w:val="000000" w:themeColor="text1"/>
          <w:sz w:val="40"/>
          <w:szCs w:val="40"/>
          <w:u w:val="single"/>
          <w:rtl/>
        </w:rPr>
        <w:t>للخلق</w:t>
      </w:r>
      <w:r w:rsidR="0044047A" w:rsidRPr="0044047A">
        <w:rPr>
          <w:rFonts w:ascii="Traditional Arabic" w:hAnsi="Traditional Arabic" w:cs="Traditional Arabic" w:hint="eastAsia"/>
          <w:color w:val="000000" w:themeColor="text1"/>
          <w:sz w:val="40"/>
          <w:szCs w:val="40"/>
          <w:rtl/>
        </w:rPr>
        <w:t>،</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وليس</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الهدف</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النيل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الأشخاص،</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والعلماء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الكبار</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مثل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السيوطي</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وغيره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ينبه</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على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أخطائهم،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ويستفاد</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علمهم،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فضائل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تغطي</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على</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عندهم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أخطاء،</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لكن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الخطأ</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لا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يقبل</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منهم</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ولا</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من</w:t>
      </w:r>
      <w:r w:rsidR="0044047A" w:rsidRPr="0044047A">
        <w:rPr>
          <w:rFonts w:ascii="Traditional Arabic" w:hAnsi="Traditional Arabic" w:cs="Traditional Arabic"/>
          <w:color w:val="000000" w:themeColor="text1"/>
          <w:sz w:val="40"/>
          <w:szCs w:val="40"/>
          <w:rtl/>
        </w:rPr>
        <w:t xml:space="preserve"> </w:t>
      </w:r>
      <w:r w:rsidR="0044047A" w:rsidRPr="0044047A">
        <w:rPr>
          <w:rFonts w:ascii="Traditional Arabic" w:hAnsi="Traditional Arabic" w:cs="Traditional Arabic" w:hint="eastAsia"/>
          <w:color w:val="000000" w:themeColor="text1"/>
          <w:sz w:val="40"/>
          <w:szCs w:val="40"/>
          <w:rtl/>
        </w:rPr>
        <w:t>غيرهم</w:t>
      </w:r>
      <w:r>
        <w:rPr>
          <w:rFonts w:ascii="Traditional Arabic" w:hAnsi="Traditional Arabic" w:cs="Traditional Arabic" w:hint="cs"/>
          <w:color w:val="000000" w:themeColor="text1"/>
          <w:sz w:val="40"/>
          <w:szCs w:val="40"/>
          <w:rtl/>
        </w:rPr>
        <w:t>)).</w:t>
      </w:r>
    </w:p>
    <w:p w:rsidR="008F190B" w:rsidRPr="0044047A" w:rsidRDefault="008F190B" w:rsidP="008F190B">
      <w:pPr>
        <w:bidi/>
        <w:contextualSpacing/>
        <w:jc w:val="both"/>
        <w:rPr>
          <w:rFonts w:ascii="Traditional Arabic" w:hAnsi="Traditional Arabic" w:cs="Traditional Arabic"/>
          <w:color w:val="000000" w:themeColor="text1"/>
          <w:sz w:val="40"/>
          <w:szCs w:val="40"/>
          <w:rtl/>
        </w:rPr>
      </w:pPr>
    </w:p>
    <w:p w:rsidR="00FF5167" w:rsidRPr="00FF5167" w:rsidRDefault="001C32B0" w:rsidP="001B5D27">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6</w:t>
      </w:r>
      <w:r w:rsidR="001B5D27">
        <w:rPr>
          <w:rFonts w:ascii="Traditional Arabic" w:hAnsi="Traditional Arabic" w:cs="Traditional Arabic" w:hint="cs"/>
          <w:color w:val="000000" w:themeColor="text1"/>
          <w:sz w:val="40"/>
          <w:szCs w:val="40"/>
          <w:rtl/>
        </w:rPr>
        <w:t>- و</w:t>
      </w:r>
      <w:r w:rsidR="00FF5167" w:rsidRPr="00FF5167">
        <w:rPr>
          <w:rFonts w:ascii="Traditional Arabic" w:hAnsi="Traditional Arabic" w:cs="Traditional Arabic" w:hint="eastAsia"/>
          <w:color w:val="000000" w:themeColor="text1"/>
          <w:sz w:val="40"/>
          <w:szCs w:val="40"/>
          <w:rtl/>
        </w:rPr>
        <w:t>قد</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سُئل</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العلامة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الشيخ</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صالح</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الفوزان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حفظه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الله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الأجوبة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المفيدة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عن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أسئلة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المناهج</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الجديدة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ص</w:t>
      </w:r>
      <w:r w:rsidR="00FF5167" w:rsidRPr="00FF5167">
        <w:rPr>
          <w:rFonts w:ascii="Traditional Arabic" w:hAnsi="Traditional Arabic" w:cs="Traditional Arabic"/>
          <w:color w:val="000000" w:themeColor="text1"/>
          <w:sz w:val="40"/>
          <w:szCs w:val="40"/>
          <w:rtl/>
        </w:rPr>
        <w:t>131</w:t>
      </w:r>
      <w:r w:rsidR="001B5D27">
        <w:rPr>
          <w:rFonts w:ascii="Traditional Arabic" w:hAnsi="Traditional Arabic" w:cs="Traditional Arabic" w:hint="cs"/>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هل</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يجب</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على</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العلماء</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أن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يبينوا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للشباب</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وللعامة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خطر</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التحزب</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والتفرق</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والجماعات؟</w:t>
      </w:r>
      <w:r w:rsidR="00FF5167" w:rsidRPr="00FF5167">
        <w:rPr>
          <w:rFonts w:ascii="Traditional Arabic" w:hAnsi="Traditional Arabic" w:cs="Traditional Arabic"/>
          <w:color w:val="000000" w:themeColor="text1"/>
          <w:sz w:val="40"/>
          <w:szCs w:val="40"/>
        </w:rPr>
        <w:t xml:space="preserve"> </w:t>
      </w:r>
    </w:p>
    <w:p w:rsidR="00FF5167" w:rsidRDefault="00FF5167" w:rsidP="00B830E6">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t>فكان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جوابه</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نعم،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يجب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بيان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خطر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التحزب،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وخطر</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الانقسام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والتفرق؛</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ليكون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الناس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على</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بصيرة،</w:t>
      </w:r>
      <w:r w:rsidRPr="00FF5167">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لأنه</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حتى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العوام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ينخدعون</w:t>
      </w:r>
      <w:r w:rsidRPr="001C32B0">
        <w:rPr>
          <w:rFonts w:ascii="Traditional Arabic" w:hAnsi="Traditional Arabic" w:cs="Traditional Arabic"/>
          <w:color w:val="000000" w:themeColor="text1"/>
          <w:sz w:val="40"/>
          <w:szCs w:val="40"/>
          <w:u w:val="single"/>
          <w:rtl/>
        </w:rPr>
        <w:t>!</w:t>
      </w:r>
      <w:r w:rsidRPr="001C32B0">
        <w:rPr>
          <w:rFonts w:ascii="Traditional Arabic" w:hAnsi="Traditional Arabic" w:cs="Traditional Arabic" w:hint="eastAsia"/>
          <w:color w:val="000000" w:themeColor="text1"/>
          <w:sz w:val="40"/>
          <w:szCs w:val="40"/>
          <w:u w:val="single"/>
          <w:rtl/>
        </w:rPr>
        <w:t>،</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كَمْ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العوام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الآن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انخدعوا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ببعض</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الجماعات</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يظنون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أنها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على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حق؟</w:t>
      </w:r>
      <w:r w:rsidR="001B5D27" w:rsidRPr="001C32B0">
        <w:rPr>
          <w:rFonts w:ascii="Traditional Arabic" w:hAnsi="Traditional Arabic" w:cs="Traditional Arabic" w:hint="cs"/>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فلابد</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نُبيِّن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للناس</w:t>
      </w:r>
      <w:r w:rsidRPr="001C32B0">
        <w:rPr>
          <w:rFonts w:ascii="Traditional Arabic" w:hAnsi="Traditional Arabic" w:cs="Traditional Arabic"/>
          <w:color w:val="000000" w:themeColor="text1"/>
          <w:sz w:val="40"/>
          <w:szCs w:val="40"/>
          <w:u w:val="single"/>
          <w:rtl/>
        </w:rPr>
        <w:t xml:space="preserve"> - </w:t>
      </w:r>
      <w:r w:rsidRPr="001C32B0">
        <w:rPr>
          <w:rFonts w:ascii="Traditional Arabic" w:hAnsi="Traditional Arabic" w:cs="Traditional Arabic" w:hint="eastAsia"/>
          <w:color w:val="000000" w:themeColor="text1"/>
          <w:sz w:val="40"/>
          <w:szCs w:val="40"/>
          <w:u w:val="single"/>
          <w:rtl/>
        </w:rPr>
        <w:t>المتعل</w:t>
      </w:r>
      <w:r w:rsidR="001B5D27" w:rsidRPr="001C32B0">
        <w:rPr>
          <w:rFonts w:ascii="Traditional Arabic" w:hAnsi="Traditional Arabic" w:cs="Traditional Arabic" w:hint="cs"/>
          <w:color w:val="000000" w:themeColor="text1"/>
          <w:sz w:val="40"/>
          <w:szCs w:val="40"/>
          <w:u w:val="single"/>
          <w:rtl/>
        </w:rPr>
        <w:t>ِّ</w:t>
      </w:r>
      <w:r w:rsidRPr="001C32B0">
        <w:rPr>
          <w:rFonts w:ascii="Traditional Arabic" w:hAnsi="Traditional Arabic" w:cs="Traditional Arabic" w:hint="eastAsia"/>
          <w:color w:val="000000" w:themeColor="text1"/>
          <w:sz w:val="40"/>
          <w:szCs w:val="40"/>
          <w:u w:val="single"/>
          <w:rtl/>
        </w:rPr>
        <w:t>مين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والعوام</w:t>
      </w:r>
      <w:r w:rsidRPr="001C32B0">
        <w:rPr>
          <w:rFonts w:ascii="Traditional Arabic" w:hAnsi="Traditional Arabic" w:cs="Traditional Arabic"/>
          <w:color w:val="000000" w:themeColor="text1"/>
          <w:sz w:val="40"/>
          <w:szCs w:val="40"/>
          <w:u w:val="single"/>
          <w:rtl/>
        </w:rPr>
        <w:t xml:space="preserve"> - </w:t>
      </w:r>
      <w:r w:rsidRPr="001C32B0">
        <w:rPr>
          <w:rFonts w:ascii="Traditional Arabic" w:hAnsi="Traditional Arabic" w:cs="Traditional Arabic" w:hint="eastAsia"/>
          <w:color w:val="000000" w:themeColor="text1"/>
          <w:sz w:val="40"/>
          <w:szCs w:val="40"/>
          <w:u w:val="single"/>
          <w:rtl/>
        </w:rPr>
        <w:t>خطر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الأحزاب</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والفرق</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لأنهم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إذا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سكتوا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الناس</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العلماء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كانوا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عارفين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وساكتين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عليه</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فيدخل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الضلال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الباب؛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بد</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البيان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عندما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تحدث</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مثل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الأمور،</w:t>
      </w:r>
      <w:r w:rsidRPr="00FF5167">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والخطر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على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العوام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أكثر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الخطر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على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المتعلمين</w:t>
      </w:r>
      <w:r w:rsidRPr="001C32B0">
        <w:rPr>
          <w:rFonts w:ascii="Traditional Arabic" w:hAnsi="Traditional Arabic" w:cs="Traditional Arabic"/>
          <w:color w:val="000000" w:themeColor="text1"/>
          <w:sz w:val="40"/>
          <w:szCs w:val="40"/>
          <w:u w:val="single"/>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العوام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سكوت</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العلماء</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يظنون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الصحيح</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هو</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الحق</w:t>
      </w:r>
      <w:r w:rsidR="001B5D27">
        <w:rPr>
          <w:rFonts w:ascii="Traditional Arabic" w:hAnsi="Traditional Arabic" w:cs="Traditional Arabic" w:hint="cs"/>
          <w:color w:val="000000" w:themeColor="text1"/>
          <w:sz w:val="40"/>
          <w:szCs w:val="40"/>
          <w:rtl/>
        </w:rPr>
        <w:t>)).</w:t>
      </w:r>
    </w:p>
    <w:p w:rsidR="00B830E6" w:rsidRPr="00B830E6" w:rsidRDefault="00B830E6" w:rsidP="00B830E6">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وسُئل حفظه الله تعالى كما في </w:t>
      </w:r>
      <w:r w:rsidRPr="00B830E6">
        <w:rPr>
          <w:rFonts w:ascii="Traditional Arabic" w:hAnsi="Traditional Arabic" w:cs="Traditional Arabic"/>
          <w:color w:val="000000" w:themeColor="text1"/>
          <w:sz w:val="40"/>
          <w:szCs w:val="40"/>
          <w:rtl/>
        </w:rPr>
        <w:t>[</w:t>
      </w:r>
      <w:r w:rsidRPr="00B830E6">
        <w:rPr>
          <w:rFonts w:ascii="Traditional Arabic" w:hAnsi="Traditional Arabic" w:cs="Traditional Arabic" w:hint="eastAsia"/>
          <w:color w:val="000000" w:themeColor="text1"/>
          <w:sz w:val="40"/>
          <w:szCs w:val="40"/>
          <w:rtl/>
        </w:rPr>
        <w:t>المنتقى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فتاوى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الشيخ</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الفوزان</w:t>
      </w:r>
      <w:r>
        <w:rPr>
          <w:rFonts w:ascii="Traditional Arabic" w:hAnsi="Traditional Arabic" w:cs="Traditional Arabic" w:hint="cs"/>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لقد</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تفشَّى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الشّباب</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ورعٌ</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كاذبٌ</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وهو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أنهم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إذا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سمعوا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النّاصحين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طلبة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العلم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العلماء</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يحذّرون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البدع</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وأهلها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ومناهجها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ويذكرون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حقيقة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عليه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ويردُّون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عليهم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وقد</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يوردون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أسماء</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بعضهم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ولو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كان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ميِّتًا؛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لافتتان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الناس</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وذلك</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دفاعًا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هذا</w:t>
      </w:r>
      <w:r w:rsidRPr="00B830E6">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الد</w:t>
      </w:r>
      <w:r w:rsidRPr="00B830E6">
        <w:rPr>
          <w:rFonts w:ascii="Traditional Arabic" w:hAnsi="Traditional Arabic" w:cs="Traditional Arabic" w:hint="eastAsia"/>
          <w:color w:val="000000" w:themeColor="text1"/>
          <w:sz w:val="40"/>
          <w:szCs w:val="40"/>
          <w:rtl/>
        </w:rPr>
        <w:t>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وكشفًا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للمتلبّ</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سين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والمندسّ</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صفوف</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الأمّة؛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لبثِّ</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الفرقة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والنّ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زاع</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فيها،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فيدَّعون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ذلك</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الغيبة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المحرَّمة</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فما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هو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قولُكم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هذه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المسألة؟</w:t>
      </w:r>
    </w:p>
    <w:p w:rsidR="00B830E6" w:rsidRPr="00B830E6" w:rsidRDefault="00B830E6" w:rsidP="00B830E6">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فكان </w:t>
      </w:r>
      <w:r w:rsidRPr="00B830E6">
        <w:rPr>
          <w:rFonts w:ascii="Traditional Arabic" w:hAnsi="Traditional Arabic" w:cs="Traditional Arabic" w:hint="eastAsia"/>
          <w:color w:val="000000" w:themeColor="text1"/>
          <w:sz w:val="40"/>
          <w:szCs w:val="40"/>
          <w:rtl/>
        </w:rPr>
        <w:t>جواب</w:t>
      </w:r>
      <w:r>
        <w:rPr>
          <w:rFonts w:ascii="Traditional Arabic" w:hAnsi="Traditional Arabic" w:cs="Traditional Arabic" w:hint="cs"/>
          <w:color w:val="000000" w:themeColor="text1"/>
          <w:sz w:val="40"/>
          <w:szCs w:val="40"/>
          <w:rtl/>
        </w:rPr>
        <w:t>ه وفقه الله</w:t>
      </w:r>
      <w:r w:rsidRPr="00B830E6">
        <w:rPr>
          <w:rFonts w:ascii="Traditional Arabic" w:hAnsi="Traditional Arabic" w:cs="Traditional Arabic"/>
          <w:color w:val="000000" w:themeColor="text1"/>
          <w:sz w:val="40"/>
          <w:szCs w:val="40"/>
          <w:rtl/>
        </w:rPr>
        <w:t>: ((</w:t>
      </w:r>
      <w:r w:rsidRPr="00B830E6">
        <w:rPr>
          <w:rFonts w:ascii="Traditional Arabic" w:hAnsi="Traditional Arabic" w:cs="Traditional Arabic" w:hint="eastAsia"/>
          <w:color w:val="000000" w:themeColor="text1"/>
          <w:sz w:val="40"/>
          <w:szCs w:val="40"/>
          <w:rtl/>
        </w:rPr>
        <w:t>القاعدة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هذا</w:t>
      </w:r>
      <w:r w:rsidR="001C32B0">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التّ</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نبيه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الخطأ</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والانحراف</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وتشخيصُه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للناس،</w:t>
      </w:r>
      <w:r w:rsidRPr="00B830E6">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وإذا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اقتضى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الأمر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يص</w:t>
      </w:r>
      <w:r w:rsidRPr="001C32B0">
        <w:rPr>
          <w:rFonts w:ascii="Traditional Arabic" w:hAnsi="Traditional Arabic" w:cs="Traditional Arabic" w:hint="cs"/>
          <w:color w:val="000000" w:themeColor="text1"/>
          <w:sz w:val="40"/>
          <w:szCs w:val="40"/>
          <w:u w:val="single"/>
          <w:rtl/>
        </w:rPr>
        <w:t>رح</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باسم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الأشخاص</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حتى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لا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يُغتَرَّ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وخصوصًا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الأشخاص</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الذين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عندهم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انحراف</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في</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الفكر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أو</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انحراف</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في</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السّير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والمنهج</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مشهورون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عند</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الناس</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ويُحسِنون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الظّ</w:t>
      </w:r>
      <w:r w:rsidRPr="001C32B0">
        <w:rPr>
          <w:rFonts w:ascii="Traditional Arabic" w:hAnsi="Traditional Arabic" w:cs="Traditional Arabic" w:hint="cs"/>
          <w:color w:val="000000" w:themeColor="text1"/>
          <w:sz w:val="40"/>
          <w:szCs w:val="40"/>
          <w:u w:val="single"/>
          <w:rtl/>
        </w:rPr>
        <w:t>َ</w:t>
      </w:r>
      <w:r w:rsidRPr="001C32B0">
        <w:rPr>
          <w:rFonts w:ascii="Traditional Arabic" w:hAnsi="Traditional Arabic" w:cs="Traditional Arabic" w:hint="eastAsia"/>
          <w:color w:val="000000" w:themeColor="text1"/>
          <w:sz w:val="40"/>
          <w:szCs w:val="40"/>
          <w:u w:val="single"/>
          <w:rtl/>
        </w:rPr>
        <w:t>نّ</w:t>
      </w:r>
      <w:r w:rsidRPr="001C32B0">
        <w:rPr>
          <w:rFonts w:ascii="Traditional Arabic" w:hAnsi="Traditional Arabic" w:cs="Traditional Arabic" w:hint="cs"/>
          <w:color w:val="000000" w:themeColor="text1"/>
          <w:sz w:val="40"/>
          <w:szCs w:val="40"/>
          <w:u w:val="single"/>
          <w:rtl/>
        </w:rPr>
        <w:t>َ</w:t>
      </w:r>
      <w:r w:rsidRPr="001C32B0">
        <w:rPr>
          <w:rFonts w:ascii="Traditional Arabic" w:hAnsi="Traditional Arabic" w:cs="Traditional Arabic" w:hint="eastAsia"/>
          <w:color w:val="000000" w:themeColor="text1"/>
          <w:sz w:val="40"/>
          <w:szCs w:val="40"/>
          <w:u w:val="single"/>
          <w:rtl/>
        </w:rPr>
        <w:t>؛</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فلا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بأس</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يُذكَروا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بأسمائهم،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وأن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يُحذَّرَ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منهم</w:t>
      </w:r>
      <w:r w:rsidRPr="00B830E6">
        <w:rPr>
          <w:rFonts w:ascii="Traditional Arabic" w:hAnsi="Traditional Arabic" w:cs="Traditional Arabic"/>
          <w:color w:val="000000" w:themeColor="text1"/>
          <w:sz w:val="40"/>
          <w:szCs w:val="40"/>
        </w:rPr>
        <w:t xml:space="preserve"> .</w:t>
      </w:r>
    </w:p>
    <w:p w:rsidR="00B830E6" w:rsidRPr="00B830E6" w:rsidRDefault="00B830E6" w:rsidP="00B830E6">
      <w:pPr>
        <w:bidi/>
        <w:contextualSpacing/>
        <w:jc w:val="both"/>
        <w:rPr>
          <w:rFonts w:ascii="Traditional Arabic" w:hAnsi="Traditional Arabic" w:cs="Traditional Arabic"/>
          <w:color w:val="000000" w:themeColor="text1"/>
          <w:sz w:val="40"/>
          <w:szCs w:val="40"/>
          <w:rtl/>
        </w:rPr>
      </w:pPr>
      <w:r w:rsidRPr="00B830E6">
        <w:rPr>
          <w:rFonts w:ascii="Traditional Arabic" w:hAnsi="Traditional Arabic" w:cs="Traditional Arabic" w:hint="eastAsia"/>
          <w:color w:val="000000" w:themeColor="text1"/>
          <w:sz w:val="40"/>
          <w:szCs w:val="40"/>
          <w:rtl/>
        </w:rPr>
        <w:t>والعلماء</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بحثوا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الجرح</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والتّعديل،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فذكروا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الرُّواة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وما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يُقالُ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القوادح</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أجل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أشخاصهم،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وإنما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أجل</w:t>
      </w:r>
      <w:r w:rsidRPr="00B830E6">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نصيحة</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الأمة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تتلقّ</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عنهم</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أشياء</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فيها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تجنٍّ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الدِّين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كذب</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رسول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صلى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عليه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وسلم</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فالقاعدة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أولاً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يُنَبَّهَ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الخطأ</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يُذكرَ</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صاحبُه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إذا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كان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يترتَّب</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ذكره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مضرَّةٌ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ليس</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لذكره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فائدة،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أمّ</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إذا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اقتضى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الأمر</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يصرَّحَ</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باسمه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لتحذير</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الناس</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فهذا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صيحة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وكتاب</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ورسوله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ولأئمّ</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المسلمين</w:t>
      </w:r>
      <w:r w:rsidRPr="00B830E6">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وعامتهم</w:t>
      </w:r>
      <w:r w:rsidRPr="00B830E6">
        <w:rPr>
          <w:rFonts w:ascii="Traditional Arabic" w:hAnsi="Traditional Arabic" w:cs="Traditional Arabic" w:hint="eastAsia"/>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خصوص</w:t>
      </w:r>
      <w:r>
        <w:rPr>
          <w:rFonts w:ascii="Traditional Arabic" w:hAnsi="Traditional Arabic" w:cs="Traditional Arabic" w:hint="cs"/>
          <w:color w:val="000000" w:themeColor="text1"/>
          <w:sz w:val="40"/>
          <w:szCs w:val="40"/>
          <w:rtl/>
        </w:rPr>
        <w:t>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إذا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كان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نشاط</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بين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الناس</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ويحسنون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الظّ</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ويقتنون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أشرطته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وكتبه،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بدّ</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بيان</w:t>
      </w:r>
      <w:r w:rsidRPr="00B830E6">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وتحذير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الناس</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منه</w:t>
      </w:r>
      <w:r w:rsidRPr="00B830E6">
        <w:rPr>
          <w:rFonts w:ascii="Traditional Arabic" w:hAnsi="Traditional Arabic" w:cs="Traditional Arabic" w:hint="eastAsia"/>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لأنّ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في</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السُّكوت</w:t>
      </w:r>
      <w:r w:rsidRPr="00B830E6">
        <w:rPr>
          <w:rFonts w:ascii="Traditional Arabic" w:hAnsi="Traditional Arabic" w:cs="Traditional Arabic"/>
          <w:color w:val="000000" w:themeColor="text1"/>
          <w:sz w:val="40"/>
          <w:szCs w:val="40"/>
          <w:rtl/>
        </w:rPr>
        <w:t xml:space="preserve"> </w:t>
      </w:r>
      <w:r>
        <w:rPr>
          <w:rFonts w:ascii="Traditional Arabic" w:hAnsi="Traditional Arabic" w:cs="Traditional Arabic" w:hint="eastAsia"/>
          <w:color w:val="000000" w:themeColor="text1"/>
          <w:sz w:val="40"/>
          <w:szCs w:val="40"/>
          <w:rtl/>
        </w:rPr>
        <w:t>ضرر</w:t>
      </w:r>
      <w:r>
        <w:rPr>
          <w:rFonts w:ascii="Traditional Arabic" w:hAnsi="Traditional Arabic" w:cs="Traditional Arabic" w:hint="cs"/>
          <w:color w:val="000000" w:themeColor="text1"/>
          <w:sz w:val="40"/>
          <w:szCs w:val="40"/>
          <w:rtl/>
        </w:rPr>
        <w:t>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على</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الناس؛</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فلا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بدّ</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كشفه،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أجل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التّجريح</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أو</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التّ</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شفّ</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ي،</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وإنما</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من</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أجل</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النّ</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صيحة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لله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وكتابه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ورسوله</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ولأئمّ</w:t>
      </w:r>
      <w:r>
        <w:rPr>
          <w:rFonts w:ascii="Traditional Arabic" w:hAnsi="Traditional Arabic" w:cs="Traditional Arabic" w:hint="cs"/>
          <w:color w:val="000000" w:themeColor="text1"/>
          <w:sz w:val="40"/>
          <w:szCs w:val="40"/>
          <w:rtl/>
        </w:rPr>
        <w:t>َ</w:t>
      </w:r>
      <w:r w:rsidRPr="00B830E6">
        <w:rPr>
          <w:rFonts w:ascii="Traditional Arabic" w:hAnsi="Traditional Arabic" w:cs="Traditional Arabic" w:hint="eastAsia"/>
          <w:color w:val="000000" w:themeColor="text1"/>
          <w:sz w:val="40"/>
          <w:szCs w:val="40"/>
          <w:rtl/>
        </w:rPr>
        <w:t>ة</w:t>
      </w:r>
      <w:r w:rsidRPr="00B830E6">
        <w:rPr>
          <w:rFonts w:ascii="Traditional Arabic" w:hAnsi="Traditional Arabic" w:cs="Traditional Arabic"/>
          <w:color w:val="000000" w:themeColor="text1"/>
          <w:sz w:val="40"/>
          <w:szCs w:val="40"/>
          <w:rtl/>
        </w:rPr>
        <w:t xml:space="preserve"> </w:t>
      </w:r>
      <w:r w:rsidRPr="00B830E6">
        <w:rPr>
          <w:rFonts w:ascii="Traditional Arabic" w:hAnsi="Traditional Arabic" w:cs="Traditional Arabic" w:hint="eastAsia"/>
          <w:color w:val="000000" w:themeColor="text1"/>
          <w:sz w:val="40"/>
          <w:szCs w:val="40"/>
          <w:rtl/>
        </w:rPr>
        <w:t>المسلمين</w:t>
      </w:r>
      <w:r w:rsidRPr="00B830E6">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وعامتهم</w:t>
      </w:r>
      <w:r>
        <w:rPr>
          <w:rFonts w:ascii="Traditional Arabic" w:hAnsi="Traditional Arabic" w:cs="Traditional Arabic" w:hint="cs"/>
          <w:color w:val="000000" w:themeColor="text1"/>
          <w:sz w:val="40"/>
          <w:szCs w:val="40"/>
          <w:rtl/>
        </w:rPr>
        <w:t>)).</w:t>
      </w:r>
    </w:p>
    <w:p w:rsidR="00B830E6" w:rsidRDefault="00B830E6" w:rsidP="00B830E6">
      <w:pPr>
        <w:bidi/>
        <w:contextualSpacing/>
        <w:jc w:val="both"/>
        <w:rPr>
          <w:rFonts w:ascii="Traditional Arabic" w:hAnsi="Traditional Arabic" w:cs="Traditional Arabic"/>
          <w:color w:val="000000" w:themeColor="text1"/>
          <w:sz w:val="40"/>
          <w:szCs w:val="40"/>
          <w:rtl/>
        </w:rPr>
      </w:pPr>
    </w:p>
    <w:p w:rsidR="00FF5167" w:rsidRPr="00FF5167" w:rsidRDefault="001C32B0" w:rsidP="001B5D27">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7</w:t>
      </w:r>
      <w:r w:rsidR="001B5D27">
        <w:rPr>
          <w:rFonts w:ascii="Traditional Arabic" w:hAnsi="Traditional Arabic" w:cs="Traditional Arabic" w:hint="cs"/>
          <w:color w:val="000000" w:themeColor="text1"/>
          <w:sz w:val="40"/>
          <w:szCs w:val="40"/>
          <w:rtl/>
        </w:rPr>
        <w:t>- و</w:t>
      </w:r>
      <w:r w:rsidR="00FF5167" w:rsidRPr="00FF5167">
        <w:rPr>
          <w:rFonts w:ascii="Traditional Arabic" w:hAnsi="Traditional Arabic" w:cs="Traditional Arabic" w:hint="eastAsia"/>
          <w:color w:val="000000" w:themeColor="text1"/>
          <w:sz w:val="40"/>
          <w:szCs w:val="40"/>
          <w:rtl/>
        </w:rPr>
        <w:t>سُئل</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العلامة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الشيخ</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ربيع</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حفظه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الله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تعالى</w:t>
      </w:r>
      <w:r w:rsidR="001B5D27" w:rsidRPr="001B5D27">
        <w:rPr>
          <w:rFonts w:ascii="Traditional Arabic" w:hAnsi="Traditional Arabic" w:cs="Traditional Arabic" w:hint="eastAsia"/>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في</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شريط</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معاملة</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أهل</w:t>
      </w:r>
      <w:r w:rsidR="001B5D27" w:rsidRPr="00FF5167">
        <w:rPr>
          <w:rFonts w:ascii="Traditional Arabic" w:hAnsi="Traditional Arabic" w:cs="Traditional Arabic"/>
          <w:color w:val="000000" w:themeColor="text1"/>
          <w:sz w:val="40"/>
          <w:szCs w:val="40"/>
          <w:rtl/>
        </w:rPr>
        <w:t xml:space="preserve"> </w:t>
      </w:r>
      <w:r w:rsidR="001B5D27" w:rsidRPr="00FF5167">
        <w:rPr>
          <w:rFonts w:ascii="Traditional Arabic" w:hAnsi="Traditional Arabic" w:cs="Traditional Arabic" w:hint="eastAsia"/>
          <w:color w:val="000000" w:themeColor="text1"/>
          <w:sz w:val="40"/>
          <w:szCs w:val="40"/>
          <w:rtl/>
        </w:rPr>
        <w:t>البدع</w:t>
      </w:r>
      <w:r w:rsidR="001B5D27" w:rsidRPr="00FF5167">
        <w:rPr>
          <w:rFonts w:ascii="Traditional Arabic" w:hAnsi="Traditional Arabic" w:cs="Traditional Arabic"/>
          <w:color w:val="000000" w:themeColor="text1"/>
          <w:sz w:val="40"/>
          <w:szCs w:val="40"/>
          <w:rtl/>
        </w:rPr>
        <w:t>]</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ما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قولكم</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في</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شخص</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يزهِّد</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في</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سماع</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الردود،</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ولما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سُئل</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عن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سبب</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ما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ذهب</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إليه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قال</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إنَّ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الذي</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سألني</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عن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ذلك</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عامي؛</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لا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يحسن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قراءة</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القرآن،</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فما</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تعليقكم</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بارك</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الله</w:t>
      </w:r>
      <w:r w:rsidR="00FF5167" w:rsidRPr="00FF5167">
        <w:rPr>
          <w:rFonts w:ascii="Traditional Arabic" w:hAnsi="Traditional Arabic" w:cs="Traditional Arabic"/>
          <w:color w:val="000000" w:themeColor="text1"/>
          <w:sz w:val="40"/>
          <w:szCs w:val="40"/>
          <w:rtl/>
        </w:rPr>
        <w:t xml:space="preserve"> </w:t>
      </w:r>
      <w:r w:rsidR="00FF5167" w:rsidRPr="00FF5167">
        <w:rPr>
          <w:rFonts w:ascii="Traditional Arabic" w:hAnsi="Traditional Arabic" w:cs="Traditional Arabic" w:hint="eastAsia"/>
          <w:color w:val="000000" w:themeColor="text1"/>
          <w:sz w:val="40"/>
          <w:szCs w:val="40"/>
          <w:rtl/>
        </w:rPr>
        <w:t>فيكم؟</w:t>
      </w:r>
      <w:r w:rsidR="00FF5167" w:rsidRPr="00FF5167">
        <w:rPr>
          <w:rFonts w:ascii="Traditional Arabic" w:hAnsi="Traditional Arabic" w:cs="Traditional Arabic"/>
          <w:color w:val="000000" w:themeColor="text1"/>
          <w:sz w:val="40"/>
          <w:szCs w:val="40"/>
        </w:rPr>
        <w:t>!</w:t>
      </w:r>
    </w:p>
    <w:p w:rsidR="00FF5167" w:rsidRDefault="00FF5167" w:rsidP="001B5D27">
      <w:pPr>
        <w:bidi/>
        <w:contextualSpacing/>
        <w:jc w:val="both"/>
        <w:rPr>
          <w:rFonts w:ascii="Traditional Arabic" w:hAnsi="Traditional Arabic" w:cs="Traditional Arabic"/>
          <w:color w:val="000000" w:themeColor="text1"/>
          <w:sz w:val="40"/>
          <w:szCs w:val="40"/>
          <w:rtl/>
        </w:rPr>
      </w:pPr>
      <w:r w:rsidRPr="00FF5167">
        <w:rPr>
          <w:rFonts w:ascii="Traditional Arabic" w:hAnsi="Traditional Arabic" w:cs="Traditional Arabic" w:hint="eastAsia"/>
          <w:color w:val="000000" w:themeColor="text1"/>
          <w:sz w:val="40"/>
          <w:szCs w:val="40"/>
          <w:rtl/>
        </w:rPr>
        <w:lastRenderedPageBreak/>
        <w:t>فكان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جوابه</w:t>
      </w:r>
      <w:r w:rsidRPr="00FF5167">
        <w:rPr>
          <w:rFonts w:ascii="Traditional Arabic" w:hAnsi="Traditional Arabic" w:cs="Traditional Arabic"/>
          <w:color w:val="000000" w:themeColor="text1"/>
          <w:sz w:val="40"/>
          <w:szCs w:val="40"/>
          <w:rtl/>
        </w:rPr>
        <w:t>: ((</w:t>
      </w:r>
      <w:r w:rsidRPr="001C32B0">
        <w:rPr>
          <w:rFonts w:ascii="Traditional Arabic" w:hAnsi="Traditional Arabic" w:cs="Traditional Arabic" w:hint="eastAsia"/>
          <w:color w:val="000000" w:themeColor="text1"/>
          <w:sz w:val="40"/>
          <w:szCs w:val="40"/>
          <w:u w:val="single"/>
          <w:rtl/>
        </w:rPr>
        <w:t>إذا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كان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عامياً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يُعلَّم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العقيدة</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ويُحذَّر</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أهل</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البدع،</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العوام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الآن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أكثرهم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أصبحوا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جنداً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لأهل</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البدع</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فلابد</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تحذيرهم</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قل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فلان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عنده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بدع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وكذا،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واستماعك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يضرك،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يقرؤون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يسمعون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أشرطته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ويحذرون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كلامه،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يعني</w:t>
      </w:r>
      <w:r w:rsidRPr="00FF5167">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العامي</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هذا</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بحاجة</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إلى</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يُحذِّره</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فيذكِّره</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بقاعدة</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إنَّ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العلم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دين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فانظروا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عمَّن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تأخذون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دينكم</w:t>
      </w:r>
      <w:r w:rsidRPr="00FF5167">
        <w:rPr>
          <w:rFonts w:ascii="Traditional Arabic" w:hAnsi="Traditional Arabic" w:cs="Traditional Arabic"/>
          <w:color w:val="000000" w:themeColor="text1"/>
          <w:sz w:val="40"/>
          <w:szCs w:val="40"/>
          <w:rtl/>
        </w:rPr>
        <w:t xml:space="preserve">". </w:t>
      </w:r>
      <w:r w:rsidRPr="001C32B0">
        <w:rPr>
          <w:rFonts w:ascii="Traditional Arabic" w:hAnsi="Traditional Arabic" w:cs="Traditional Arabic" w:hint="eastAsia"/>
          <w:color w:val="000000" w:themeColor="text1"/>
          <w:sz w:val="40"/>
          <w:szCs w:val="40"/>
          <w:u w:val="single"/>
          <w:rtl/>
        </w:rPr>
        <w:t>فالآن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العوام</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مستهدفون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من</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أهل</w:t>
      </w:r>
      <w:r w:rsidRPr="001C32B0">
        <w:rPr>
          <w:rFonts w:ascii="Traditional Arabic" w:hAnsi="Traditional Arabic" w:cs="Traditional Arabic"/>
          <w:color w:val="000000" w:themeColor="text1"/>
          <w:sz w:val="40"/>
          <w:szCs w:val="40"/>
          <w:u w:val="single"/>
          <w:rtl/>
        </w:rPr>
        <w:t xml:space="preserve"> </w:t>
      </w:r>
      <w:r w:rsidRPr="001C32B0">
        <w:rPr>
          <w:rFonts w:ascii="Traditional Arabic" w:hAnsi="Traditional Arabic" w:cs="Traditional Arabic" w:hint="eastAsia"/>
          <w:color w:val="000000" w:themeColor="text1"/>
          <w:sz w:val="40"/>
          <w:szCs w:val="40"/>
          <w:u w:val="single"/>
          <w:rtl/>
        </w:rPr>
        <w:t>البدع</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يقول</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لك</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تتركهم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يقرؤون</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في</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كتب</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الردود</w:t>
      </w:r>
      <w:r w:rsidRPr="00FF5167">
        <w:rPr>
          <w:rFonts w:ascii="Traditional Arabic" w:hAnsi="Traditional Arabic" w:cs="Traditional Arabic"/>
          <w:color w:val="000000" w:themeColor="text1"/>
          <w:sz w:val="40"/>
          <w:szCs w:val="40"/>
          <w:rtl/>
        </w:rPr>
        <w:t>!!</w:t>
      </w:r>
      <w:r w:rsidRPr="00FF5167">
        <w:rPr>
          <w:rFonts w:ascii="Traditional Arabic" w:hAnsi="Traditional Arabic" w:cs="Traditional Arabic" w:hint="eastAsia"/>
          <w:color w:val="000000" w:themeColor="text1"/>
          <w:sz w:val="40"/>
          <w:szCs w:val="40"/>
          <w:rtl/>
        </w:rPr>
        <w:t>،</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هذا</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يعرِّضهم</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للضياع</w:t>
      </w:r>
      <w:r w:rsidRPr="00FF5167">
        <w:rPr>
          <w:rFonts w:ascii="Traditional Arabic" w:hAnsi="Traditional Arabic" w:cs="Traditional Arabic"/>
          <w:color w:val="000000" w:themeColor="text1"/>
          <w:sz w:val="40"/>
          <w:szCs w:val="40"/>
          <w:rtl/>
        </w:rPr>
        <w:t>!)) [</w:t>
      </w:r>
      <w:r w:rsidRPr="00FF5167">
        <w:rPr>
          <w:rFonts w:ascii="Traditional Arabic" w:hAnsi="Traditional Arabic" w:cs="Traditional Arabic" w:hint="eastAsia"/>
          <w:color w:val="000000" w:themeColor="text1"/>
          <w:sz w:val="40"/>
          <w:szCs w:val="40"/>
          <w:rtl/>
        </w:rPr>
        <w:t>وانظر</w:t>
      </w:r>
      <w:r w:rsidRPr="00FF5167">
        <w:rPr>
          <w:rFonts w:ascii="Traditional Arabic" w:hAnsi="Traditional Arabic" w:cs="Traditional Arabic"/>
          <w:color w:val="000000" w:themeColor="text1"/>
          <w:sz w:val="40"/>
          <w:szCs w:val="40"/>
          <w:rtl/>
        </w:rPr>
        <w:t xml:space="preserve"> </w:t>
      </w:r>
      <w:r w:rsidR="001B5D27">
        <w:rPr>
          <w:rFonts w:ascii="Traditional Arabic" w:hAnsi="Traditional Arabic" w:cs="Traditional Arabic" w:hint="cs"/>
          <w:color w:val="000000" w:themeColor="text1"/>
          <w:sz w:val="40"/>
          <w:szCs w:val="40"/>
          <w:rtl/>
        </w:rPr>
        <w:t>فتاوى و</w:t>
      </w:r>
      <w:r w:rsidRPr="00FF5167">
        <w:rPr>
          <w:rFonts w:ascii="Traditional Arabic" w:hAnsi="Traditional Arabic" w:cs="Traditional Arabic" w:hint="eastAsia"/>
          <w:color w:val="000000" w:themeColor="text1"/>
          <w:sz w:val="40"/>
          <w:szCs w:val="40"/>
          <w:rtl/>
        </w:rPr>
        <w:t>مجموع</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الشيخ</w:t>
      </w:r>
      <w:r w:rsidRPr="00FF5167">
        <w:rPr>
          <w:rFonts w:ascii="Traditional Arabic" w:hAnsi="Traditional Arabic" w:cs="Traditional Arabic"/>
          <w:color w:val="000000" w:themeColor="text1"/>
          <w:sz w:val="40"/>
          <w:szCs w:val="40"/>
          <w:rtl/>
        </w:rPr>
        <w:t xml:space="preserve"> </w:t>
      </w:r>
      <w:r w:rsidRPr="00FF5167">
        <w:rPr>
          <w:rFonts w:ascii="Traditional Arabic" w:hAnsi="Traditional Arabic" w:cs="Traditional Arabic" w:hint="eastAsia"/>
          <w:color w:val="000000" w:themeColor="text1"/>
          <w:sz w:val="40"/>
          <w:szCs w:val="40"/>
          <w:rtl/>
        </w:rPr>
        <w:t>ربيع</w:t>
      </w:r>
      <w:r w:rsidRPr="00FF5167">
        <w:rPr>
          <w:rFonts w:ascii="Traditional Arabic" w:hAnsi="Traditional Arabic" w:cs="Traditional Arabic"/>
          <w:color w:val="000000" w:themeColor="text1"/>
          <w:sz w:val="40"/>
          <w:szCs w:val="40"/>
          <w:rtl/>
        </w:rPr>
        <w:t xml:space="preserve"> 14/273</w:t>
      </w:r>
      <w:r w:rsidR="001B5D27">
        <w:rPr>
          <w:rFonts w:ascii="Traditional Arabic" w:hAnsi="Traditional Arabic" w:cs="Traditional Arabic" w:hint="cs"/>
          <w:color w:val="000000" w:themeColor="text1"/>
          <w:sz w:val="40"/>
          <w:szCs w:val="40"/>
          <w:rtl/>
        </w:rPr>
        <w:t>].</w:t>
      </w:r>
    </w:p>
    <w:p w:rsidR="002F6A93" w:rsidRDefault="002F6A93" w:rsidP="002F6A93">
      <w:pPr>
        <w:bidi/>
        <w:contextualSpacing/>
        <w:jc w:val="both"/>
        <w:rPr>
          <w:rFonts w:ascii="Traditional Arabic" w:hAnsi="Traditional Arabic" w:cs="Traditional Arabic"/>
          <w:color w:val="000000" w:themeColor="text1"/>
          <w:sz w:val="40"/>
          <w:szCs w:val="40"/>
          <w:rtl/>
        </w:rPr>
      </w:pPr>
    </w:p>
    <w:p w:rsidR="002F6A93" w:rsidRDefault="002F6A93" w:rsidP="002F6A93">
      <w:pPr>
        <w:bidi/>
        <w:contextual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هذا ما أحببتُ بيانه في هذه العجالة، وأسأل الله تبارك وتعالى أن يرزقنا الفهم الصحيح والإخلاص والسداد والعدل في أقوالنا وأعمالنا وأحكامنا ومواقفنا، وأن يثبتنا على الحق والهدى، وأن يختم لنا بالحسنى.</w:t>
      </w:r>
    </w:p>
    <w:p w:rsidR="002F6A93" w:rsidRDefault="002F6A93" w:rsidP="002F6A93">
      <w:pPr>
        <w:bidi/>
        <w:contextualSpacing/>
        <w:jc w:val="both"/>
        <w:rPr>
          <w:rFonts w:ascii="Traditional Arabic" w:hAnsi="Traditional Arabic" w:cs="Traditional Arabic" w:hint="cs"/>
          <w:color w:val="000000" w:themeColor="text1"/>
          <w:sz w:val="40"/>
          <w:szCs w:val="40"/>
          <w:rtl/>
        </w:rPr>
      </w:pPr>
    </w:p>
    <w:p w:rsidR="00BC1149" w:rsidRDefault="00BC1149" w:rsidP="00BC1149">
      <w:pPr>
        <w:bidi/>
        <w:contextualSpacing/>
        <w:jc w:val="both"/>
        <w:rPr>
          <w:rFonts w:ascii="Traditional Arabic" w:hAnsi="Traditional Arabic" w:cs="Traditional Arabic"/>
          <w:color w:val="000000" w:themeColor="text1"/>
          <w:sz w:val="40"/>
          <w:szCs w:val="40"/>
          <w:rtl/>
        </w:rPr>
      </w:pPr>
    </w:p>
    <w:p w:rsidR="002F6A93" w:rsidRDefault="002F6A93" w:rsidP="002F6A93">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كتبه</w:t>
      </w:r>
    </w:p>
    <w:p w:rsidR="002F6A93" w:rsidRDefault="002F6A93" w:rsidP="002F6A93">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أبو معاذ رائد آل طاهر</w:t>
      </w:r>
    </w:p>
    <w:p w:rsidR="002F6A93" w:rsidRDefault="002F6A93" w:rsidP="002F6A93">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غفر الله له ولوالديه ولأهل الإيمان</w:t>
      </w:r>
    </w:p>
    <w:p w:rsidR="002F6A93" w:rsidRDefault="002F6A93" w:rsidP="002F6A93">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ضحى يوم الأحد </w:t>
      </w:r>
      <w:r w:rsidR="00A11C75">
        <w:rPr>
          <w:rFonts w:ascii="Traditional Arabic" w:hAnsi="Traditional Arabic" w:cs="Traditional Arabic" w:hint="cs"/>
          <w:color w:val="000000" w:themeColor="text1"/>
          <w:sz w:val="40"/>
          <w:szCs w:val="40"/>
          <w:rtl/>
        </w:rPr>
        <w:t xml:space="preserve">الثاني والعشرين </w:t>
      </w:r>
      <w:r>
        <w:rPr>
          <w:rFonts w:ascii="Traditional Arabic" w:hAnsi="Traditional Arabic" w:cs="Traditional Arabic" w:hint="cs"/>
          <w:color w:val="000000" w:themeColor="text1"/>
          <w:sz w:val="40"/>
          <w:szCs w:val="40"/>
          <w:rtl/>
        </w:rPr>
        <w:t>من شوال 1433هـ</w:t>
      </w:r>
    </w:p>
    <w:p w:rsidR="003350A1" w:rsidRDefault="002F6A93" w:rsidP="002F6A93">
      <w:pPr>
        <w:bidi/>
        <w:contextualSpacing/>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الموافق 9/9/2012 بالإفرنجي</w:t>
      </w:r>
    </w:p>
    <w:sectPr w:rsidR="003350A1" w:rsidSect="00BC1149">
      <w:pgSz w:w="12240" w:h="15840"/>
      <w:pgMar w:top="720" w:right="720" w:bottom="720" w:left="864" w:header="720" w:footer="720" w:gutter="0"/>
      <w:pgBorders w:offsetFrom="page">
        <w:top w:val="flowersTiny" w:sz="10" w:space="24" w:color="auto"/>
        <w:left w:val="flowersTiny" w:sz="10" w:space="24" w:color="auto"/>
        <w:bottom w:val="flowersTiny" w:sz="10" w:space="24" w:color="auto"/>
        <w:right w:val="flowersTiny" w:sz="10"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EC6B6C"/>
    <w:rsid w:val="00034AD4"/>
    <w:rsid w:val="00081907"/>
    <w:rsid w:val="000C69D5"/>
    <w:rsid w:val="0013710B"/>
    <w:rsid w:val="00185781"/>
    <w:rsid w:val="001B5D27"/>
    <w:rsid w:val="001C32B0"/>
    <w:rsid w:val="001D02B8"/>
    <w:rsid w:val="001E3035"/>
    <w:rsid w:val="00261675"/>
    <w:rsid w:val="002737E0"/>
    <w:rsid w:val="002E0E13"/>
    <w:rsid w:val="002E1192"/>
    <w:rsid w:val="002F6A93"/>
    <w:rsid w:val="003350A1"/>
    <w:rsid w:val="00373DAB"/>
    <w:rsid w:val="00387136"/>
    <w:rsid w:val="003E19ED"/>
    <w:rsid w:val="003F40AF"/>
    <w:rsid w:val="003F62D6"/>
    <w:rsid w:val="0044047A"/>
    <w:rsid w:val="00454E9A"/>
    <w:rsid w:val="0047077A"/>
    <w:rsid w:val="00515F88"/>
    <w:rsid w:val="00531E05"/>
    <w:rsid w:val="005746FB"/>
    <w:rsid w:val="005C6E22"/>
    <w:rsid w:val="005E275B"/>
    <w:rsid w:val="0063720F"/>
    <w:rsid w:val="006868BA"/>
    <w:rsid w:val="006B4286"/>
    <w:rsid w:val="006F3CFF"/>
    <w:rsid w:val="007159A4"/>
    <w:rsid w:val="0072581D"/>
    <w:rsid w:val="00791CDE"/>
    <w:rsid w:val="007B7982"/>
    <w:rsid w:val="00840441"/>
    <w:rsid w:val="008F190B"/>
    <w:rsid w:val="00A11C75"/>
    <w:rsid w:val="00A76759"/>
    <w:rsid w:val="00AD77EB"/>
    <w:rsid w:val="00B039B9"/>
    <w:rsid w:val="00B26DA4"/>
    <w:rsid w:val="00B6217D"/>
    <w:rsid w:val="00B830E6"/>
    <w:rsid w:val="00BB50C8"/>
    <w:rsid w:val="00BC1149"/>
    <w:rsid w:val="00BC5609"/>
    <w:rsid w:val="00BD4BE1"/>
    <w:rsid w:val="00C508DC"/>
    <w:rsid w:val="00D20972"/>
    <w:rsid w:val="00D863EE"/>
    <w:rsid w:val="00D94BC3"/>
    <w:rsid w:val="00DC2824"/>
    <w:rsid w:val="00DD5864"/>
    <w:rsid w:val="00E65BD9"/>
    <w:rsid w:val="00EC6B6C"/>
    <w:rsid w:val="00EF7871"/>
    <w:rsid w:val="00F054D9"/>
    <w:rsid w:val="00F23863"/>
    <w:rsid w:val="00F67157"/>
    <w:rsid w:val="00F77276"/>
    <w:rsid w:val="00FF516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bccenter">
    <w:name w:val="bbc_center"/>
    <w:basedOn w:val="a"/>
    <w:rsid w:val="002E0E1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5C6E2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18</Pages>
  <Words>4733</Words>
  <Characters>26979</Characters>
  <Application>Microsoft Office Word</Application>
  <DocSecurity>0</DocSecurity>
  <Lines>224</Lines>
  <Paragraphs>63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Al-Ra'y</dc:creator>
  <cp:keywords/>
  <dc:description/>
  <cp:lastModifiedBy>Al-Ra'y</cp:lastModifiedBy>
  <cp:revision>33</cp:revision>
  <dcterms:created xsi:type="dcterms:W3CDTF">2012-09-08T02:55:00Z</dcterms:created>
  <dcterms:modified xsi:type="dcterms:W3CDTF">2012-09-09T13:47:00Z</dcterms:modified>
</cp:coreProperties>
</file>